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22B" w:rsidRDefault="0010722B" w:rsidP="0010722B">
      <w:pPr>
        <w:wordWrap w:val="0"/>
        <w:jc w:val="right"/>
        <w:rPr>
          <w:rFonts w:asciiTheme="minorEastAsia" w:hAnsiTheme="minorEastAsia"/>
          <w:sz w:val="24"/>
          <w:szCs w:val="24"/>
        </w:rPr>
      </w:pPr>
      <w:r>
        <w:rPr>
          <w:rFonts w:asciiTheme="minorEastAsia" w:hAnsiTheme="minorEastAsia" w:hint="eastAsia"/>
          <w:sz w:val="24"/>
          <w:szCs w:val="24"/>
        </w:rPr>
        <w:t xml:space="preserve">十医第　　</w:t>
      </w:r>
      <w:r w:rsidR="00E451E7">
        <w:rPr>
          <w:rFonts w:asciiTheme="minorEastAsia" w:hAnsiTheme="minorEastAsia" w:hint="eastAsia"/>
          <w:sz w:val="24"/>
          <w:szCs w:val="24"/>
        </w:rPr>
        <w:t xml:space="preserve">614　</w:t>
      </w:r>
      <w:r>
        <w:rPr>
          <w:rFonts w:asciiTheme="minorEastAsia" w:hAnsiTheme="minorEastAsia" w:hint="eastAsia"/>
          <w:sz w:val="24"/>
          <w:szCs w:val="24"/>
        </w:rPr>
        <w:t xml:space="preserve">　号</w:t>
      </w:r>
    </w:p>
    <w:p w:rsidR="003E57F4" w:rsidRPr="0010722B" w:rsidRDefault="0010722B" w:rsidP="0010722B">
      <w:pPr>
        <w:jc w:val="right"/>
        <w:rPr>
          <w:rFonts w:asciiTheme="minorEastAsia" w:hAnsiTheme="minorEastAsia"/>
          <w:sz w:val="24"/>
          <w:szCs w:val="24"/>
        </w:rPr>
      </w:pPr>
      <w:r w:rsidRPr="0010722B">
        <w:rPr>
          <w:rFonts w:asciiTheme="minorEastAsia" w:hAnsiTheme="minorEastAsia" w:hint="eastAsia"/>
          <w:sz w:val="24"/>
          <w:szCs w:val="24"/>
        </w:rPr>
        <w:t>平成</w:t>
      </w:r>
      <w:r>
        <w:rPr>
          <w:rFonts w:asciiTheme="minorEastAsia" w:hAnsiTheme="minorEastAsia" w:hint="eastAsia"/>
          <w:sz w:val="24"/>
          <w:szCs w:val="24"/>
        </w:rPr>
        <w:t>29</w:t>
      </w:r>
      <w:r w:rsidRPr="0010722B">
        <w:rPr>
          <w:rFonts w:asciiTheme="minorEastAsia" w:hAnsiTheme="minorEastAsia" w:hint="eastAsia"/>
          <w:sz w:val="24"/>
          <w:szCs w:val="24"/>
        </w:rPr>
        <w:t>年</w:t>
      </w:r>
      <w:r w:rsidR="00AC786B">
        <w:rPr>
          <w:rFonts w:asciiTheme="minorEastAsia" w:hAnsiTheme="minorEastAsia" w:hint="eastAsia"/>
          <w:sz w:val="24"/>
          <w:szCs w:val="24"/>
        </w:rPr>
        <w:t>10</w:t>
      </w:r>
      <w:r w:rsidRPr="0010722B">
        <w:rPr>
          <w:rFonts w:asciiTheme="minorEastAsia" w:hAnsiTheme="minorEastAsia" w:hint="eastAsia"/>
          <w:sz w:val="24"/>
          <w:szCs w:val="24"/>
        </w:rPr>
        <w:t>月</w:t>
      </w:r>
      <w:r w:rsidR="00BA789C">
        <w:rPr>
          <w:rFonts w:asciiTheme="minorEastAsia" w:hAnsiTheme="minorEastAsia" w:hint="eastAsia"/>
          <w:sz w:val="24"/>
          <w:szCs w:val="24"/>
        </w:rPr>
        <w:t>10</w:t>
      </w:r>
      <w:bookmarkStart w:id="0" w:name="_GoBack"/>
      <w:bookmarkEnd w:id="0"/>
      <w:r w:rsidRPr="0010722B">
        <w:rPr>
          <w:rFonts w:asciiTheme="minorEastAsia" w:hAnsiTheme="minorEastAsia" w:hint="eastAsia"/>
          <w:sz w:val="24"/>
          <w:szCs w:val="24"/>
        </w:rPr>
        <w:t>日</w:t>
      </w:r>
    </w:p>
    <w:p w:rsidR="0010722B" w:rsidRPr="0010722B" w:rsidRDefault="0010722B">
      <w:pPr>
        <w:rPr>
          <w:rFonts w:asciiTheme="minorEastAsia" w:hAnsiTheme="minorEastAsia"/>
          <w:sz w:val="24"/>
          <w:szCs w:val="24"/>
        </w:rPr>
      </w:pPr>
    </w:p>
    <w:p w:rsidR="0010722B" w:rsidRPr="0010722B" w:rsidRDefault="0010722B" w:rsidP="0010722B">
      <w:pPr>
        <w:autoSpaceDE w:val="0"/>
        <w:autoSpaceDN w:val="0"/>
        <w:adjustRightInd w:val="0"/>
        <w:jc w:val="left"/>
        <w:rPr>
          <w:rFonts w:asciiTheme="minorEastAsia" w:hAnsiTheme="minorEastAsia" w:cs="MS-Mincho"/>
          <w:kern w:val="0"/>
          <w:sz w:val="24"/>
          <w:szCs w:val="24"/>
        </w:rPr>
      </w:pPr>
      <w:r w:rsidRPr="0010722B">
        <w:rPr>
          <w:rFonts w:asciiTheme="minorEastAsia" w:hAnsiTheme="minorEastAsia" w:cs="MS-Mincho" w:hint="eastAsia"/>
          <w:kern w:val="0"/>
          <w:sz w:val="24"/>
          <w:szCs w:val="24"/>
        </w:rPr>
        <w:t>介護老人福祉施設の管理者</w:t>
      </w:r>
      <w:r>
        <w:rPr>
          <w:rFonts w:asciiTheme="minorEastAsia" w:hAnsiTheme="minorEastAsia" w:cs="MS-Mincho" w:hint="eastAsia"/>
          <w:kern w:val="0"/>
          <w:sz w:val="24"/>
          <w:szCs w:val="24"/>
        </w:rPr>
        <w:t xml:space="preserve">　　</w:t>
      </w:r>
      <w:r w:rsidRPr="0010722B">
        <w:rPr>
          <w:rFonts w:asciiTheme="minorEastAsia" w:hAnsiTheme="minorEastAsia" w:cs="MS-Mincho" w:hint="eastAsia"/>
          <w:kern w:val="0"/>
          <w:sz w:val="24"/>
          <w:szCs w:val="24"/>
        </w:rPr>
        <w:t>様</w:t>
      </w:r>
    </w:p>
    <w:p w:rsidR="0010722B" w:rsidRDefault="0010722B" w:rsidP="0010722B">
      <w:pPr>
        <w:autoSpaceDE w:val="0"/>
        <w:autoSpaceDN w:val="0"/>
        <w:adjustRightInd w:val="0"/>
        <w:jc w:val="left"/>
        <w:rPr>
          <w:rFonts w:asciiTheme="minorEastAsia" w:hAnsiTheme="minorEastAsia" w:cs="MS-Mincho" w:hint="eastAsia"/>
          <w:kern w:val="0"/>
          <w:sz w:val="24"/>
          <w:szCs w:val="24"/>
        </w:rPr>
      </w:pPr>
      <w:r w:rsidRPr="0010722B">
        <w:rPr>
          <w:rFonts w:asciiTheme="minorEastAsia" w:hAnsiTheme="minorEastAsia" w:cs="MS-Mincho" w:hint="eastAsia"/>
          <w:kern w:val="0"/>
          <w:sz w:val="24"/>
          <w:szCs w:val="24"/>
        </w:rPr>
        <w:t>介護老人保健施設の管理者</w:t>
      </w:r>
      <w:r>
        <w:rPr>
          <w:rFonts w:asciiTheme="minorEastAsia" w:hAnsiTheme="minorEastAsia" w:cs="MS-Mincho" w:hint="eastAsia"/>
          <w:kern w:val="0"/>
          <w:sz w:val="24"/>
          <w:szCs w:val="24"/>
        </w:rPr>
        <w:t xml:space="preserve">　　</w:t>
      </w:r>
      <w:r w:rsidRPr="0010722B">
        <w:rPr>
          <w:rFonts w:asciiTheme="minorEastAsia" w:hAnsiTheme="minorEastAsia" w:cs="MS-Mincho" w:hint="eastAsia"/>
          <w:kern w:val="0"/>
          <w:sz w:val="24"/>
          <w:szCs w:val="24"/>
        </w:rPr>
        <w:t>様</w:t>
      </w:r>
    </w:p>
    <w:p w:rsidR="00BA789C" w:rsidRPr="00BA789C" w:rsidRDefault="00BA789C" w:rsidP="0010722B">
      <w:pPr>
        <w:autoSpaceDE w:val="0"/>
        <w:autoSpaceDN w:val="0"/>
        <w:adjustRightInd w:val="0"/>
        <w:jc w:val="left"/>
        <w:rPr>
          <w:rFonts w:asciiTheme="minorEastAsia" w:hAnsiTheme="minorEastAsia" w:cs="MS-Mincho"/>
          <w:kern w:val="0"/>
          <w:sz w:val="24"/>
          <w:szCs w:val="24"/>
        </w:rPr>
      </w:pPr>
      <w:r w:rsidRPr="00BA789C">
        <w:rPr>
          <w:rFonts w:asciiTheme="minorEastAsia" w:hAnsiTheme="minorEastAsia" w:cs="MS-Mincho" w:hint="eastAsia"/>
          <w:w w:val="61"/>
          <w:kern w:val="0"/>
          <w:sz w:val="24"/>
          <w:szCs w:val="24"/>
          <w:fitText w:val="3120" w:id="1515463680"/>
        </w:rPr>
        <w:t>（介護予防）短期入所生活介護事業所の管理</w:t>
      </w:r>
      <w:r w:rsidRPr="00BA789C">
        <w:rPr>
          <w:rFonts w:asciiTheme="minorEastAsia" w:hAnsiTheme="minorEastAsia" w:cs="MS-Mincho" w:hint="eastAsia"/>
          <w:spacing w:val="24"/>
          <w:w w:val="61"/>
          <w:kern w:val="0"/>
          <w:sz w:val="24"/>
          <w:szCs w:val="24"/>
          <w:fitText w:val="3120" w:id="1515463680"/>
        </w:rPr>
        <w:t>者</w:t>
      </w:r>
      <w:r>
        <w:rPr>
          <w:rFonts w:asciiTheme="minorEastAsia" w:hAnsiTheme="minorEastAsia" w:cs="MS-Mincho" w:hint="eastAsia"/>
          <w:kern w:val="0"/>
          <w:sz w:val="24"/>
          <w:szCs w:val="24"/>
        </w:rPr>
        <w:t xml:space="preserve">　様</w:t>
      </w:r>
    </w:p>
    <w:p w:rsidR="0010722B" w:rsidRPr="0010722B" w:rsidRDefault="0010722B" w:rsidP="0010722B">
      <w:pPr>
        <w:autoSpaceDE w:val="0"/>
        <w:autoSpaceDN w:val="0"/>
        <w:adjustRightInd w:val="0"/>
        <w:jc w:val="left"/>
        <w:rPr>
          <w:rFonts w:asciiTheme="minorEastAsia" w:hAnsiTheme="minorEastAsia" w:cs="MS-Mincho"/>
          <w:kern w:val="0"/>
          <w:sz w:val="24"/>
          <w:szCs w:val="24"/>
        </w:rPr>
      </w:pPr>
      <w:r w:rsidRPr="0010722B">
        <w:rPr>
          <w:rFonts w:asciiTheme="minorEastAsia" w:hAnsiTheme="minorEastAsia" w:cs="MS-Mincho" w:hint="eastAsia"/>
          <w:kern w:val="0"/>
          <w:sz w:val="24"/>
          <w:szCs w:val="24"/>
        </w:rPr>
        <w:t>居宅介護支援事業所の管理者</w:t>
      </w:r>
      <w:r>
        <w:rPr>
          <w:rFonts w:asciiTheme="minorEastAsia" w:hAnsiTheme="minorEastAsia" w:cs="MS-Mincho" w:hint="eastAsia"/>
          <w:kern w:val="0"/>
          <w:sz w:val="24"/>
          <w:szCs w:val="24"/>
        </w:rPr>
        <w:t xml:space="preserve">　</w:t>
      </w:r>
      <w:r w:rsidRPr="0010722B">
        <w:rPr>
          <w:rFonts w:asciiTheme="minorEastAsia" w:hAnsiTheme="minorEastAsia" w:cs="MS-Mincho" w:hint="eastAsia"/>
          <w:kern w:val="0"/>
          <w:sz w:val="24"/>
          <w:szCs w:val="24"/>
        </w:rPr>
        <w:t>様</w:t>
      </w:r>
    </w:p>
    <w:p w:rsidR="0010722B" w:rsidRDefault="0010722B" w:rsidP="0010722B">
      <w:pPr>
        <w:rPr>
          <w:rFonts w:asciiTheme="minorEastAsia" w:hAnsiTheme="minorEastAsia" w:cs="MS-Mincho"/>
          <w:kern w:val="0"/>
          <w:sz w:val="24"/>
          <w:szCs w:val="24"/>
        </w:rPr>
      </w:pPr>
      <w:r w:rsidRPr="0010722B">
        <w:rPr>
          <w:rFonts w:asciiTheme="minorEastAsia" w:hAnsiTheme="minorEastAsia" w:cs="MS-Mincho" w:hint="eastAsia"/>
          <w:kern w:val="0"/>
          <w:sz w:val="24"/>
          <w:szCs w:val="24"/>
        </w:rPr>
        <w:t>地域包括支援センターの長</w:t>
      </w:r>
      <w:r>
        <w:rPr>
          <w:rFonts w:asciiTheme="minorEastAsia" w:hAnsiTheme="minorEastAsia" w:cs="MS-Mincho" w:hint="eastAsia"/>
          <w:kern w:val="0"/>
          <w:sz w:val="24"/>
          <w:szCs w:val="24"/>
        </w:rPr>
        <w:t xml:space="preserve">　　</w:t>
      </w:r>
      <w:r w:rsidRPr="0010722B">
        <w:rPr>
          <w:rFonts w:asciiTheme="minorEastAsia" w:hAnsiTheme="minorEastAsia" w:cs="MS-Mincho" w:hint="eastAsia"/>
          <w:kern w:val="0"/>
          <w:sz w:val="24"/>
          <w:szCs w:val="24"/>
        </w:rPr>
        <w:t>様</w:t>
      </w:r>
    </w:p>
    <w:p w:rsidR="0010722B" w:rsidRDefault="0010722B" w:rsidP="0010722B">
      <w:pPr>
        <w:rPr>
          <w:rFonts w:asciiTheme="minorEastAsia" w:hAnsiTheme="minorEastAsia" w:cs="MS-Mincho"/>
          <w:kern w:val="0"/>
          <w:sz w:val="24"/>
          <w:szCs w:val="24"/>
        </w:rPr>
      </w:pPr>
    </w:p>
    <w:p w:rsidR="0010722B" w:rsidRDefault="0010722B" w:rsidP="0010722B">
      <w:pPr>
        <w:rPr>
          <w:rFonts w:asciiTheme="minorEastAsia" w:hAnsiTheme="minorEastAsia" w:cs="MS-Mincho"/>
          <w:kern w:val="0"/>
          <w:sz w:val="24"/>
          <w:szCs w:val="24"/>
        </w:rPr>
      </w:pPr>
    </w:p>
    <w:p w:rsidR="0010722B" w:rsidRDefault="0010722B" w:rsidP="0010722B">
      <w:pPr>
        <w:jc w:val="right"/>
        <w:rPr>
          <w:rFonts w:asciiTheme="minorEastAsia" w:hAnsiTheme="minorEastAsia" w:cs="MS-Mincho"/>
          <w:kern w:val="0"/>
          <w:sz w:val="24"/>
          <w:szCs w:val="24"/>
        </w:rPr>
      </w:pPr>
      <w:r>
        <w:rPr>
          <w:rFonts w:asciiTheme="minorEastAsia" w:hAnsiTheme="minorEastAsia" w:cs="MS-Mincho" w:hint="eastAsia"/>
          <w:kern w:val="0"/>
          <w:sz w:val="24"/>
          <w:szCs w:val="24"/>
        </w:rPr>
        <w:t>十日町市市民福祉部医療介護課長</w:t>
      </w:r>
    </w:p>
    <w:p w:rsidR="0010722B" w:rsidRDefault="0010722B" w:rsidP="0010722B">
      <w:pPr>
        <w:ind w:right="960"/>
        <w:rPr>
          <w:rFonts w:asciiTheme="minorEastAsia" w:hAnsiTheme="minorEastAsia" w:cs="MS-Mincho"/>
          <w:kern w:val="0"/>
          <w:sz w:val="24"/>
          <w:szCs w:val="24"/>
        </w:rPr>
      </w:pPr>
    </w:p>
    <w:p w:rsidR="0010722B" w:rsidRDefault="0010722B" w:rsidP="0010722B">
      <w:pPr>
        <w:ind w:right="960"/>
        <w:rPr>
          <w:rFonts w:asciiTheme="minorEastAsia" w:hAnsiTheme="minorEastAsia" w:cs="MS-Mincho"/>
          <w:kern w:val="0"/>
          <w:sz w:val="24"/>
          <w:szCs w:val="24"/>
        </w:rPr>
      </w:pPr>
    </w:p>
    <w:p w:rsidR="00AC786B" w:rsidRDefault="00AC786B" w:rsidP="0010722B">
      <w:pPr>
        <w:ind w:right="960"/>
        <w:rPr>
          <w:rFonts w:asciiTheme="minorEastAsia" w:hAnsiTheme="minorEastAsia" w:cs="MS-Mincho"/>
          <w:kern w:val="0"/>
          <w:sz w:val="24"/>
          <w:szCs w:val="24"/>
        </w:rPr>
      </w:pPr>
    </w:p>
    <w:p w:rsidR="0010722B" w:rsidRDefault="0010722B" w:rsidP="006751FD">
      <w:pPr>
        <w:ind w:right="-2"/>
        <w:jc w:val="center"/>
        <w:rPr>
          <w:rFonts w:asciiTheme="minorEastAsia" w:hAnsiTheme="minorEastAsia"/>
          <w:sz w:val="24"/>
          <w:szCs w:val="24"/>
        </w:rPr>
      </w:pPr>
      <w:r>
        <w:rPr>
          <w:rFonts w:asciiTheme="minorEastAsia" w:hAnsiTheme="minorEastAsia" w:hint="eastAsia"/>
          <w:sz w:val="24"/>
          <w:szCs w:val="24"/>
        </w:rPr>
        <w:t>冬期間の介護保険施設</w:t>
      </w:r>
      <w:r w:rsidR="007E0955">
        <w:rPr>
          <w:rFonts w:asciiTheme="minorEastAsia" w:hAnsiTheme="minorEastAsia" w:hint="eastAsia"/>
          <w:sz w:val="24"/>
          <w:szCs w:val="24"/>
        </w:rPr>
        <w:t>における定員超過利用</w:t>
      </w:r>
      <w:r>
        <w:rPr>
          <w:rFonts w:asciiTheme="minorEastAsia" w:hAnsiTheme="minorEastAsia" w:hint="eastAsia"/>
          <w:sz w:val="24"/>
          <w:szCs w:val="24"/>
        </w:rPr>
        <w:t>について（通知）</w:t>
      </w:r>
    </w:p>
    <w:p w:rsidR="0010722B" w:rsidRDefault="0010722B" w:rsidP="0010722B">
      <w:pPr>
        <w:ind w:right="960"/>
        <w:rPr>
          <w:rFonts w:asciiTheme="minorEastAsia" w:hAnsiTheme="minorEastAsia"/>
          <w:sz w:val="24"/>
          <w:szCs w:val="24"/>
        </w:rPr>
      </w:pPr>
    </w:p>
    <w:p w:rsidR="0010722B" w:rsidRDefault="0010722B" w:rsidP="0010722B">
      <w:pPr>
        <w:ind w:right="960"/>
        <w:rPr>
          <w:rFonts w:asciiTheme="minorEastAsia" w:hAnsiTheme="minorEastAsia"/>
          <w:sz w:val="24"/>
          <w:szCs w:val="24"/>
        </w:rPr>
      </w:pPr>
    </w:p>
    <w:p w:rsidR="0010722B" w:rsidRDefault="0010722B" w:rsidP="007E0955">
      <w:pPr>
        <w:widowControl/>
        <w:jc w:val="left"/>
        <w:rPr>
          <w:rFonts w:asciiTheme="minorEastAsia" w:hAnsiTheme="minorEastAsia"/>
          <w:sz w:val="24"/>
          <w:szCs w:val="24"/>
        </w:rPr>
      </w:pPr>
      <w:r>
        <w:rPr>
          <w:rFonts w:asciiTheme="minorEastAsia" w:hAnsiTheme="minorEastAsia" w:hint="eastAsia"/>
          <w:sz w:val="24"/>
          <w:szCs w:val="24"/>
        </w:rPr>
        <w:t xml:space="preserve">　</w:t>
      </w:r>
      <w:r w:rsidR="007E0955">
        <w:rPr>
          <w:rFonts w:asciiTheme="minorEastAsia" w:hAnsiTheme="minorEastAsia" w:hint="eastAsia"/>
          <w:sz w:val="24"/>
          <w:szCs w:val="24"/>
        </w:rPr>
        <w:t>このことについて、平成20年12月1日付で</w:t>
      </w:r>
      <w:r>
        <w:rPr>
          <w:rFonts w:asciiTheme="minorEastAsia" w:hAnsiTheme="minorEastAsia" w:hint="eastAsia"/>
          <w:sz w:val="24"/>
          <w:szCs w:val="24"/>
        </w:rPr>
        <w:t>各管理者様宛に周知させていただい</w:t>
      </w:r>
      <w:r w:rsidR="00E451E7">
        <w:rPr>
          <w:rFonts w:asciiTheme="minorEastAsia" w:hAnsiTheme="minorEastAsia" w:hint="eastAsia"/>
          <w:sz w:val="24"/>
          <w:szCs w:val="24"/>
        </w:rPr>
        <w:t>た</w:t>
      </w:r>
      <w:r>
        <w:rPr>
          <w:rFonts w:asciiTheme="minorEastAsia" w:hAnsiTheme="minorEastAsia" w:hint="eastAsia"/>
          <w:sz w:val="24"/>
          <w:szCs w:val="24"/>
        </w:rPr>
        <w:t>ところではありますが、</w:t>
      </w:r>
      <w:r w:rsidR="00B251FA">
        <w:rPr>
          <w:rFonts w:asciiTheme="minorEastAsia" w:hAnsiTheme="minorEastAsia" w:hint="eastAsia"/>
          <w:sz w:val="24"/>
          <w:szCs w:val="24"/>
        </w:rPr>
        <w:t>冬期間の介護保険施設入所及び</w:t>
      </w:r>
      <w:r w:rsidR="007E0955">
        <w:rPr>
          <w:rFonts w:asciiTheme="minorEastAsia" w:hAnsiTheme="minorEastAsia" w:hint="eastAsia"/>
          <w:sz w:val="24"/>
          <w:szCs w:val="24"/>
        </w:rPr>
        <w:t>定員超過に係る保険者確認については</w:t>
      </w:r>
      <w:r w:rsidR="00AC786B">
        <w:rPr>
          <w:rFonts w:asciiTheme="minorEastAsia" w:hAnsiTheme="minorEastAsia" w:hint="eastAsia"/>
          <w:sz w:val="24"/>
          <w:szCs w:val="24"/>
        </w:rPr>
        <w:t>別添</w:t>
      </w:r>
      <w:r w:rsidR="008350CD">
        <w:rPr>
          <w:rFonts w:asciiTheme="minorEastAsia" w:hAnsiTheme="minorEastAsia" w:hint="eastAsia"/>
          <w:sz w:val="24"/>
          <w:szCs w:val="24"/>
        </w:rPr>
        <w:t>のとおりの</w:t>
      </w:r>
      <w:r w:rsidR="00F100AC">
        <w:rPr>
          <w:rFonts w:asciiTheme="minorEastAsia" w:hAnsiTheme="minorEastAsia" w:hint="eastAsia"/>
          <w:sz w:val="24"/>
          <w:szCs w:val="24"/>
        </w:rPr>
        <w:t>取扱い</w:t>
      </w:r>
      <w:r w:rsidR="00E451E7">
        <w:rPr>
          <w:rFonts w:asciiTheme="minorEastAsia" w:hAnsiTheme="minorEastAsia" w:hint="eastAsia"/>
          <w:sz w:val="24"/>
          <w:szCs w:val="24"/>
        </w:rPr>
        <w:t>と</w:t>
      </w:r>
      <w:r w:rsidR="008350CD">
        <w:rPr>
          <w:rFonts w:asciiTheme="minorEastAsia" w:hAnsiTheme="minorEastAsia" w:hint="eastAsia"/>
          <w:sz w:val="24"/>
          <w:szCs w:val="24"/>
        </w:rPr>
        <w:t>しましたのでお知らせいたします。</w:t>
      </w:r>
    </w:p>
    <w:p w:rsidR="003F1D26" w:rsidRDefault="003F1D26" w:rsidP="0010722B">
      <w:pPr>
        <w:ind w:right="-2"/>
        <w:rPr>
          <w:rFonts w:asciiTheme="minorEastAsia" w:hAnsiTheme="minorEastAsia"/>
          <w:sz w:val="24"/>
          <w:szCs w:val="24"/>
        </w:rPr>
      </w:pPr>
    </w:p>
    <w:p w:rsidR="00AC786B" w:rsidRDefault="00AC786B">
      <w:pPr>
        <w:widowControl/>
        <w:jc w:val="left"/>
        <w:rPr>
          <w:rFonts w:asciiTheme="minorEastAsia" w:hAnsiTheme="minorEastAsia"/>
          <w:sz w:val="24"/>
          <w:szCs w:val="24"/>
        </w:rPr>
      </w:pPr>
      <w:r w:rsidRPr="00AC786B">
        <w:rPr>
          <w:rFonts w:asciiTheme="minorEastAsia" w:hAnsiTheme="minorEastAsia"/>
          <w:noProof/>
          <w:sz w:val="24"/>
          <w:szCs w:val="24"/>
        </w:rPr>
        <mc:AlternateContent>
          <mc:Choice Requires="wps">
            <w:drawing>
              <wp:anchor distT="0" distB="0" distL="114300" distR="114300" simplePos="0" relativeHeight="251659264" behindDoc="0" locked="0" layoutInCell="1" allowOverlap="1" wp14:anchorId="37B287DB" wp14:editId="5712A2FD">
                <wp:simplePos x="0" y="0"/>
                <wp:positionH relativeFrom="column">
                  <wp:posOffset>2985770</wp:posOffset>
                </wp:positionH>
                <wp:positionV relativeFrom="paragraph">
                  <wp:posOffset>2757170</wp:posOffset>
                </wp:positionV>
                <wp:extent cx="2247900" cy="1403985"/>
                <wp:effectExtent l="0" t="0" r="19050" b="1397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1403985"/>
                        </a:xfrm>
                        <a:prstGeom prst="rect">
                          <a:avLst/>
                        </a:prstGeom>
                        <a:solidFill>
                          <a:srgbClr val="FFFFFF"/>
                        </a:solidFill>
                        <a:ln w="9525">
                          <a:solidFill>
                            <a:srgbClr val="000000"/>
                          </a:solidFill>
                          <a:miter lim="800000"/>
                          <a:headEnd/>
                          <a:tailEnd/>
                        </a:ln>
                      </wps:spPr>
                      <wps:txbx>
                        <w:txbxContent>
                          <w:p w:rsidR="00AC786B" w:rsidRPr="00AC786B" w:rsidRDefault="00AC786B">
                            <w:pPr>
                              <w:rPr>
                                <w:rFonts w:asciiTheme="minorEastAsia" w:hAnsiTheme="minorEastAsia"/>
                                <w:sz w:val="24"/>
                                <w:szCs w:val="24"/>
                              </w:rPr>
                            </w:pPr>
                            <w:r w:rsidRPr="00AC786B">
                              <w:rPr>
                                <w:rFonts w:asciiTheme="minorEastAsia" w:hAnsiTheme="minorEastAsia" w:hint="eastAsia"/>
                                <w:sz w:val="24"/>
                                <w:szCs w:val="24"/>
                              </w:rPr>
                              <w:t>担当</w:t>
                            </w:r>
                          </w:p>
                          <w:p w:rsidR="00AC786B" w:rsidRPr="00AC786B" w:rsidRDefault="00AC786B">
                            <w:pPr>
                              <w:rPr>
                                <w:rFonts w:asciiTheme="minorEastAsia" w:hAnsiTheme="minorEastAsia"/>
                                <w:sz w:val="24"/>
                                <w:szCs w:val="24"/>
                              </w:rPr>
                            </w:pPr>
                            <w:r w:rsidRPr="00AC786B">
                              <w:rPr>
                                <w:rFonts w:asciiTheme="minorEastAsia" w:hAnsiTheme="minorEastAsia" w:hint="eastAsia"/>
                                <w:sz w:val="24"/>
                                <w:szCs w:val="24"/>
                              </w:rPr>
                              <w:t>医療介護課介護保険係　星名</w:t>
                            </w:r>
                          </w:p>
                          <w:p w:rsidR="00AC786B" w:rsidRPr="00AC786B" w:rsidRDefault="00AC786B">
                            <w:pPr>
                              <w:rPr>
                                <w:rFonts w:asciiTheme="minorEastAsia" w:hAnsiTheme="minorEastAsia"/>
                                <w:sz w:val="24"/>
                                <w:szCs w:val="24"/>
                              </w:rPr>
                            </w:pPr>
                            <w:r>
                              <w:rPr>
                                <w:rFonts w:asciiTheme="minorEastAsia" w:hAnsiTheme="minorEastAsia" w:hint="eastAsia"/>
                                <w:sz w:val="24"/>
                                <w:szCs w:val="24"/>
                              </w:rPr>
                              <w:t>℡</w:t>
                            </w:r>
                            <w:r w:rsidRPr="00AC786B">
                              <w:rPr>
                                <w:rFonts w:asciiTheme="minorEastAsia" w:hAnsiTheme="minorEastAsia" w:hint="eastAsia"/>
                                <w:sz w:val="24"/>
                                <w:szCs w:val="24"/>
                              </w:rPr>
                              <w:t>025-757-3757（直通）</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235.1pt;margin-top:217.1pt;width:177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">
                <v:textbox style="mso-fit-shape-to-text:t">
                  <w:txbxContent>
                    <w:p w:rsidR="00AC786B" w:rsidRPr="00AC786B" w:rsidRDefault="00AC786B">
                      <w:pPr>
                        <w:rPr>
                          <w:rFonts w:asciiTheme="minorEastAsia" w:hAnsiTheme="minorEastAsia" w:hint="eastAsia"/>
                          <w:sz w:val="24"/>
                          <w:szCs w:val="24"/>
                        </w:rPr>
                      </w:pPr>
                      <w:r w:rsidRPr="00AC786B">
                        <w:rPr>
                          <w:rFonts w:asciiTheme="minorEastAsia" w:hAnsiTheme="minorEastAsia" w:hint="eastAsia"/>
                          <w:sz w:val="24"/>
                          <w:szCs w:val="24"/>
                        </w:rPr>
                        <w:t>担当</w:t>
                      </w:r>
                    </w:p>
                    <w:p w:rsidR="00AC786B" w:rsidRPr="00AC786B" w:rsidRDefault="00AC786B">
                      <w:pPr>
                        <w:rPr>
                          <w:rFonts w:asciiTheme="minorEastAsia" w:hAnsiTheme="minorEastAsia" w:hint="eastAsia"/>
                          <w:sz w:val="24"/>
                          <w:szCs w:val="24"/>
                        </w:rPr>
                      </w:pPr>
                      <w:r w:rsidRPr="00AC786B">
                        <w:rPr>
                          <w:rFonts w:asciiTheme="minorEastAsia" w:hAnsiTheme="minorEastAsia" w:hint="eastAsia"/>
                          <w:sz w:val="24"/>
                          <w:szCs w:val="24"/>
                        </w:rPr>
                        <w:t>医療介護課介護保険係　星名</w:t>
                      </w:r>
                    </w:p>
                    <w:p w:rsidR="00AC786B" w:rsidRPr="00AC786B" w:rsidRDefault="00AC786B">
                      <w:pPr>
                        <w:rPr>
                          <w:rFonts w:asciiTheme="minorEastAsia" w:hAnsiTheme="minorEastAsia"/>
                          <w:sz w:val="24"/>
                          <w:szCs w:val="24"/>
                        </w:rPr>
                      </w:pPr>
                      <w:r>
                        <w:rPr>
                          <w:rFonts w:asciiTheme="minorEastAsia" w:hAnsiTheme="minorEastAsia" w:hint="eastAsia"/>
                          <w:sz w:val="24"/>
                          <w:szCs w:val="24"/>
                        </w:rPr>
                        <w:t>℡</w:t>
                      </w:r>
                      <w:r w:rsidRPr="00AC786B">
                        <w:rPr>
                          <w:rFonts w:asciiTheme="minorEastAsia" w:hAnsiTheme="minorEastAsia" w:hint="eastAsia"/>
                          <w:sz w:val="24"/>
                          <w:szCs w:val="24"/>
                        </w:rPr>
                        <w:t>025-757-3757（直通）</w:t>
                      </w:r>
                    </w:p>
                  </w:txbxContent>
                </v:textbox>
              </v:shape>
            </w:pict>
          </mc:Fallback>
        </mc:AlternateContent>
      </w:r>
      <w:r>
        <w:rPr>
          <w:rFonts w:asciiTheme="minorEastAsia" w:hAnsiTheme="minorEastAsia"/>
          <w:sz w:val="24"/>
          <w:szCs w:val="24"/>
        </w:rPr>
        <w:br w:type="page"/>
      </w:r>
    </w:p>
    <w:p w:rsidR="003F1D26" w:rsidRDefault="008350CD" w:rsidP="00AC786B">
      <w:pPr>
        <w:widowControl/>
        <w:jc w:val="center"/>
        <w:rPr>
          <w:rFonts w:asciiTheme="minorEastAsia" w:hAnsiTheme="minorEastAsia"/>
          <w:sz w:val="24"/>
          <w:szCs w:val="24"/>
        </w:rPr>
      </w:pPr>
      <w:r>
        <w:rPr>
          <w:rFonts w:asciiTheme="minorEastAsia" w:hAnsiTheme="minorEastAsia" w:hint="eastAsia"/>
          <w:sz w:val="24"/>
          <w:szCs w:val="24"/>
        </w:rPr>
        <w:lastRenderedPageBreak/>
        <w:t>冬期間の介護保険施設</w:t>
      </w:r>
      <w:r w:rsidR="00B002BF">
        <w:rPr>
          <w:rFonts w:asciiTheme="minorEastAsia" w:hAnsiTheme="minorEastAsia" w:hint="eastAsia"/>
          <w:sz w:val="24"/>
          <w:szCs w:val="24"/>
        </w:rPr>
        <w:t>入所及び</w:t>
      </w:r>
      <w:r>
        <w:rPr>
          <w:rFonts w:asciiTheme="minorEastAsia" w:hAnsiTheme="minorEastAsia" w:hint="eastAsia"/>
          <w:sz w:val="24"/>
          <w:szCs w:val="24"/>
        </w:rPr>
        <w:t>定員超過</w:t>
      </w:r>
      <w:r w:rsidR="00B002BF">
        <w:rPr>
          <w:rFonts w:asciiTheme="minorEastAsia" w:hAnsiTheme="minorEastAsia" w:hint="eastAsia"/>
          <w:sz w:val="24"/>
          <w:szCs w:val="24"/>
        </w:rPr>
        <w:t>に係る</w:t>
      </w:r>
      <w:r w:rsidR="003F1D26">
        <w:rPr>
          <w:rFonts w:asciiTheme="minorEastAsia" w:hAnsiTheme="minorEastAsia" w:hint="eastAsia"/>
          <w:sz w:val="24"/>
          <w:szCs w:val="24"/>
        </w:rPr>
        <w:t>保険者確認について</w:t>
      </w:r>
    </w:p>
    <w:p w:rsidR="00AC786B" w:rsidRDefault="00AC786B" w:rsidP="00AC786B">
      <w:pPr>
        <w:widowControl/>
        <w:jc w:val="center"/>
        <w:rPr>
          <w:rFonts w:asciiTheme="minorEastAsia" w:hAnsiTheme="minorEastAsia"/>
          <w:sz w:val="24"/>
          <w:szCs w:val="24"/>
        </w:rPr>
      </w:pPr>
    </w:p>
    <w:p w:rsidR="00AC786B" w:rsidRDefault="00AC786B" w:rsidP="00AC786B">
      <w:pPr>
        <w:widowControl/>
        <w:jc w:val="center"/>
        <w:rPr>
          <w:rFonts w:asciiTheme="minorEastAsia" w:hAnsiTheme="minorEastAsia"/>
          <w:sz w:val="24"/>
          <w:szCs w:val="24"/>
        </w:rPr>
      </w:pPr>
    </w:p>
    <w:p w:rsidR="00B002BF" w:rsidRDefault="008350CD" w:rsidP="00B002BF">
      <w:pPr>
        <w:widowControl/>
        <w:ind w:left="960" w:hangingChars="400" w:hanging="960"/>
        <w:jc w:val="left"/>
        <w:rPr>
          <w:rFonts w:asciiTheme="minorEastAsia" w:hAnsiTheme="minorEastAsia"/>
          <w:sz w:val="24"/>
          <w:szCs w:val="24"/>
        </w:rPr>
      </w:pPr>
      <w:r>
        <w:rPr>
          <w:rFonts w:asciiTheme="minorEastAsia" w:hAnsiTheme="minorEastAsia" w:hint="eastAsia"/>
          <w:sz w:val="24"/>
          <w:szCs w:val="24"/>
        </w:rPr>
        <w:t xml:space="preserve">　　（１）</w:t>
      </w:r>
      <w:r w:rsidR="00B002BF">
        <w:rPr>
          <w:rFonts w:asciiTheme="minorEastAsia" w:hAnsiTheme="minorEastAsia" w:hint="eastAsia"/>
          <w:sz w:val="24"/>
          <w:szCs w:val="24"/>
        </w:rPr>
        <w:t>対象者</w:t>
      </w:r>
    </w:p>
    <w:p w:rsidR="00B002BF" w:rsidRDefault="00B002BF" w:rsidP="00B002BF">
      <w:pPr>
        <w:widowControl/>
        <w:ind w:leftChars="400" w:left="840" w:firstLineChars="100" w:firstLine="240"/>
        <w:jc w:val="left"/>
        <w:rPr>
          <w:rFonts w:asciiTheme="minorEastAsia" w:hAnsiTheme="minorEastAsia"/>
          <w:sz w:val="24"/>
          <w:szCs w:val="24"/>
        </w:rPr>
      </w:pPr>
      <w:r>
        <w:rPr>
          <w:rFonts w:asciiTheme="minorEastAsia" w:hAnsiTheme="minorEastAsia" w:hint="eastAsia"/>
          <w:sz w:val="24"/>
          <w:szCs w:val="24"/>
        </w:rPr>
        <w:t>冬期間、在宅サービスの利用が困難となるため、その間のみ施設へ入所することが必要であると認め</w:t>
      </w:r>
      <w:r w:rsidR="00614CDD">
        <w:rPr>
          <w:rFonts w:asciiTheme="minorEastAsia" w:hAnsiTheme="minorEastAsia" w:hint="eastAsia"/>
          <w:sz w:val="24"/>
          <w:szCs w:val="24"/>
        </w:rPr>
        <w:t>られ、各施設が設置する入所検討委員会が認めた者</w:t>
      </w:r>
      <w:r>
        <w:rPr>
          <w:rFonts w:asciiTheme="minorEastAsia" w:hAnsiTheme="minorEastAsia" w:hint="eastAsia"/>
          <w:sz w:val="24"/>
          <w:szCs w:val="24"/>
        </w:rPr>
        <w:t>とする。</w:t>
      </w:r>
    </w:p>
    <w:p w:rsidR="002B4E25" w:rsidRPr="00614CDD" w:rsidRDefault="002B4E25" w:rsidP="00B002BF">
      <w:pPr>
        <w:widowControl/>
        <w:ind w:leftChars="400" w:left="840" w:firstLineChars="100" w:firstLine="240"/>
        <w:jc w:val="left"/>
        <w:rPr>
          <w:rFonts w:asciiTheme="minorEastAsia" w:hAnsiTheme="minorEastAsia"/>
          <w:sz w:val="24"/>
          <w:szCs w:val="24"/>
        </w:rPr>
      </w:pPr>
    </w:p>
    <w:p w:rsidR="00B002BF" w:rsidRDefault="00614CDD" w:rsidP="00B002BF">
      <w:pPr>
        <w:widowControl/>
        <w:ind w:leftChars="200" w:left="900" w:hangingChars="200" w:hanging="480"/>
        <w:jc w:val="left"/>
        <w:rPr>
          <w:rFonts w:asciiTheme="minorEastAsia" w:hAnsiTheme="minorEastAsia"/>
          <w:sz w:val="24"/>
          <w:szCs w:val="24"/>
        </w:rPr>
      </w:pPr>
      <w:r>
        <w:rPr>
          <w:rFonts w:asciiTheme="minorEastAsia" w:hAnsiTheme="minorEastAsia" w:hint="eastAsia"/>
          <w:sz w:val="24"/>
          <w:szCs w:val="24"/>
        </w:rPr>
        <w:t>（２）</w:t>
      </w:r>
      <w:r w:rsidR="00B002BF">
        <w:rPr>
          <w:rFonts w:asciiTheme="minorEastAsia" w:hAnsiTheme="minorEastAsia" w:hint="eastAsia"/>
          <w:sz w:val="24"/>
          <w:szCs w:val="24"/>
        </w:rPr>
        <w:t>申込</w:t>
      </w:r>
    </w:p>
    <w:p w:rsidR="00614CDD" w:rsidRDefault="00614CDD" w:rsidP="00614CDD">
      <w:pPr>
        <w:widowControl/>
        <w:ind w:firstLineChars="400" w:firstLine="960"/>
        <w:jc w:val="left"/>
        <w:rPr>
          <w:rFonts w:asciiTheme="minorEastAsia" w:hAnsiTheme="minorEastAsia"/>
          <w:sz w:val="24"/>
          <w:szCs w:val="24"/>
        </w:rPr>
      </w:pPr>
      <w:r>
        <w:rPr>
          <w:rFonts w:asciiTheme="minorEastAsia" w:hAnsiTheme="minorEastAsia" w:hint="eastAsia"/>
          <w:sz w:val="24"/>
          <w:szCs w:val="24"/>
        </w:rPr>
        <w:t xml:space="preserve">①　</w:t>
      </w:r>
      <w:r w:rsidR="00B002BF">
        <w:rPr>
          <w:rFonts w:asciiTheme="minorEastAsia" w:hAnsiTheme="minorEastAsia" w:hint="eastAsia"/>
          <w:sz w:val="24"/>
          <w:szCs w:val="24"/>
        </w:rPr>
        <w:t>入所の申込みは、</w:t>
      </w:r>
      <w:r>
        <w:rPr>
          <w:rFonts w:asciiTheme="minorEastAsia" w:hAnsiTheme="minorEastAsia" w:hint="eastAsia"/>
          <w:sz w:val="24"/>
          <w:szCs w:val="24"/>
        </w:rPr>
        <w:t>「入所申込書」に</w:t>
      </w:r>
      <w:r w:rsidR="00B002BF">
        <w:rPr>
          <w:rFonts w:asciiTheme="minorEastAsia" w:hAnsiTheme="minorEastAsia" w:hint="eastAsia"/>
          <w:sz w:val="24"/>
          <w:szCs w:val="24"/>
        </w:rPr>
        <w:t>「介護支援専門員意見書」を</w:t>
      </w:r>
      <w:r w:rsidR="00AC786B">
        <w:rPr>
          <w:rFonts w:asciiTheme="minorEastAsia" w:hAnsiTheme="minorEastAsia" w:hint="eastAsia"/>
          <w:sz w:val="24"/>
          <w:szCs w:val="24"/>
        </w:rPr>
        <w:t>添えて行</w:t>
      </w:r>
    </w:p>
    <w:p w:rsidR="00B251FA" w:rsidRDefault="00614CDD" w:rsidP="00B251FA">
      <w:pPr>
        <w:widowControl/>
        <w:ind w:firstLineChars="500" w:firstLine="1200"/>
        <w:jc w:val="left"/>
        <w:rPr>
          <w:rFonts w:asciiTheme="minorEastAsia" w:hAnsiTheme="minorEastAsia"/>
          <w:sz w:val="24"/>
          <w:szCs w:val="24"/>
        </w:rPr>
      </w:pPr>
      <w:r>
        <w:rPr>
          <w:rFonts w:asciiTheme="minorEastAsia" w:hAnsiTheme="minorEastAsia" w:hint="eastAsia"/>
          <w:sz w:val="24"/>
          <w:szCs w:val="24"/>
        </w:rPr>
        <w:t>う</w:t>
      </w:r>
      <w:r w:rsidR="00AC786B">
        <w:rPr>
          <w:rFonts w:asciiTheme="minorEastAsia" w:hAnsiTheme="minorEastAsia" w:hint="eastAsia"/>
          <w:sz w:val="24"/>
          <w:szCs w:val="24"/>
        </w:rPr>
        <w:t>ものとする</w:t>
      </w:r>
      <w:r w:rsidR="00B002BF">
        <w:rPr>
          <w:rFonts w:asciiTheme="minorEastAsia" w:hAnsiTheme="minorEastAsia" w:hint="eastAsia"/>
          <w:sz w:val="24"/>
          <w:szCs w:val="24"/>
        </w:rPr>
        <w:t>。</w:t>
      </w:r>
    </w:p>
    <w:p w:rsidR="00614CDD" w:rsidRDefault="00614CDD" w:rsidP="00614CDD">
      <w:pPr>
        <w:widowControl/>
        <w:ind w:leftChars="500" w:left="1290" w:hangingChars="100" w:hanging="240"/>
        <w:jc w:val="left"/>
        <w:rPr>
          <w:rFonts w:asciiTheme="minorEastAsia" w:hAnsiTheme="minorEastAsia"/>
          <w:sz w:val="24"/>
          <w:szCs w:val="24"/>
        </w:rPr>
      </w:pPr>
      <w:r>
        <w:rPr>
          <w:rFonts w:asciiTheme="minorEastAsia" w:hAnsiTheme="minorEastAsia" w:hint="eastAsia"/>
          <w:sz w:val="24"/>
          <w:szCs w:val="24"/>
        </w:rPr>
        <w:t>②　施設は、①により入所の申込みがあった場合には、入所申込者に対し、冬期間、在宅サービスの利用が困難な事由について、その理由等必要な情報を申込書に記載するように求めるものとする。</w:t>
      </w:r>
    </w:p>
    <w:p w:rsidR="00B251FA" w:rsidRDefault="00B251FA" w:rsidP="00B251FA">
      <w:pPr>
        <w:widowControl/>
        <w:ind w:leftChars="500" w:left="1290" w:hangingChars="100" w:hanging="240"/>
        <w:jc w:val="left"/>
        <w:rPr>
          <w:rFonts w:asciiTheme="minorEastAsia" w:hAnsiTheme="minorEastAsia"/>
          <w:sz w:val="24"/>
          <w:szCs w:val="24"/>
        </w:rPr>
      </w:pPr>
      <w:r>
        <w:rPr>
          <w:rFonts w:asciiTheme="minorEastAsia" w:hAnsiTheme="minorEastAsia" w:hint="eastAsia"/>
          <w:sz w:val="24"/>
          <w:szCs w:val="24"/>
        </w:rPr>
        <w:t>③　施設は、入所受け入れに当たって、その期間中、定員超過となることが見込まれた場合は、十日町市（保険者）に対して、以下の書類を添えてやむを得ない理由による定員超過に該当するか否かの確認を行うこととする。</w:t>
      </w:r>
    </w:p>
    <w:p w:rsidR="00B251FA" w:rsidRPr="008350CD" w:rsidRDefault="00B251FA" w:rsidP="00B251FA">
      <w:pPr>
        <w:ind w:firstLineChars="500" w:firstLine="1200"/>
        <w:rPr>
          <w:rFonts w:asciiTheme="minorEastAsia" w:hAnsiTheme="minorEastAsia"/>
          <w:sz w:val="24"/>
          <w:szCs w:val="24"/>
        </w:rPr>
      </w:pPr>
      <w:r>
        <w:rPr>
          <w:rFonts w:asciiTheme="minorEastAsia" w:hAnsiTheme="minorEastAsia" w:hint="eastAsia"/>
          <w:sz w:val="24"/>
          <w:szCs w:val="24"/>
        </w:rPr>
        <w:t xml:space="preserve">・　</w:t>
      </w:r>
      <w:r w:rsidRPr="008350CD">
        <w:rPr>
          <w:rFonts w:asciiTheme="minorEastAsia" w:hAnsiTheme="minorEastAsia" w:hint="eastAsia"/>
          <w:sz w:val="24"/>
          <w:szCs w:val="24"/>
        </w:rPr>
        <w:t>冬期間の介護保険施設における定員超過利用保険者確認書</w:t>
      </w:r>
    </w:p>
    <w:p w:rsidR="00B251FA" w:rsidRDefault="00B251FA" w:rsidP="00B251FA">
      <w:pPr>
        <w:widowControl/>
        <w:ind w:firstLineChars="500" w:firstLine="1200"/>
        <w:jc w:val="left"/>
        <w:rPr>
          <w:rFonts w:asciiTheme="minorEastAsia" w:hAnsiTheme="minorEastAsia"/>
          <w:sz w:val="24"/>
          <w:szCs w:val="24"/>
        </w:rPr>
      </w:pPr>
      <w:r>
        <w:rPr>
          <w:rFonts w:asciiTheme="minorEastAsia" w:hAnsiTheme="minorEastAsia" w:hint="eastAsia"/>
          <w:sz w:val="24"/>
          <w:szCs w:val="24"/>
        </w:rPr>
        <w:t>・　入所申込書（写し）</w:t>
      </w:r>
    </w:p>
    <w:p w:rsidR="00B251FA" w:rsidRDefault="00B251FA" w:rsidP="00B251FA">
      <w:pPr>
        <w:widowControl/>
        <w:ind w:firstLineChars="500" w:firstLine="1200"/>
        <w:jc w:val="left"/>
        <w:rPr>
          <w:rFonts w:asciiTheme="minorEastAsia" w:hAnsiTheme="minorEastAsia"/>
          <w:sz w:val="24"/>
          <w:szCs w:val="24"/>
        </w:rPr>
      </w:pPr>
      <w:r>
        <w:rPr>
          <w:rFonts w:asciiTheme="minorEastAsia" w:hAnsiTheme="minorEastAsia" w:hint="eastAsia"/>
          <w:sz w:val="24"/>
          <w:szCs w:val="24"/>
        </w:rPr>
        <w:t>・　介護支援専門員意見書（写し）</w:t>
      </w:r>
    </w:p>
    <w:p w:rsidR="00B251FA" w:rsidRDefault="00B251FA" w:rsidP="00B251FA">
      <w:pPr>
        <w:widowControl/>
        <w:ind w:firstLineChars="500" w:firstLine="1200"/>
        <w:jc w:val="left"/>
        <w:rPr>
          <w:rFonts w:asciiTheme="minorEastAsia" w:hAnsiTheme="minorEastAsia"/>
          <w:sz w:val="24"/>
          <w:szCs w:val="24"/>
        </w:rPr>
      </w:pPr>
      <w:r>
        <w:rPr>
          <w:rFonts w:asciiTheme="minorEastAsia" w:hAnsiTheme="minorEastAsia" w:hint="eastAsia"/>
          <w:sz w:val="24"/>
          <w:szCs w:val="24"/>
        </w:rPr>
        <w:t>・　居宅サービス計画書（写し）</w:t>
      </w:r>
    </w:p>
    <w:p w:rsidR="00B251FA" w:rsidRDefault="00B251FA" w:rsidP="00B251FA">
      <w:pPr>
        <w:widowControl/>
        <w:ind w:firstLineChars="500" w:firstLine="1200"/>
        <w:jc w:val="left"/>
        <w:rPr>
          <w:rFonts w:asciiTheme="minorEastAsia" w:hAnsiTheme="minorEastAsia"/>
          <w:sz w:val="24"/>
          <w:szCs w:val="24"/>
        </w:rPr>
      </w:pPr>
      <w:r>
        <w:rPr>
          <w:rFonts w:asciiTheme="minorEastAsia" w:hAnsiTheme="minorEastAsia" w:hint="eastAsia"/>
          <w:sz w:val="24"/>
          <w:szCs w:val="24"/>
        </w:rPr>
        <w:t>・　被保険者の自宅周辺の状況がわかるもの（住宅地図・写真等）</w:t>
      </w:r>
    </w:p>
    <w:p w:rsidR="00614CDD" w:rsidRDefault="00614CDD" w:rsidP="00B002BF">
      <w:pPr>
        <w:widowControl/>
        <w:ind w:firstLineChars="400" w:firstLine="960"/>
        <w:jc w:val="left"/>
        <w:rPr>
          <w:rFonts w:asciiTheme="minorEastAsia" w:hAnsiTheme="minorEastAsia"/>
          <w:sz w:val="24"/>
          <w:szCs w:val="24"/>
        </w:rPr>
      </w:pPr>
    </w:p>
    <w:p w:rsidR="00AC786B" w:rsidRDefault="00B002BF" w:rsidP="00B002BF">
      <w:pPr>
        <w:widowControl/>
        <w:ind w:firstLineChars="200" w:firstLine="480"/>
        <w:jc w:val="left"/>
        <w:rPr>
          <w:rFonts w:asciiTheme="minorEastAsia" w:hAnsiTheme="minorEastAsia"/>
          <w:sz w:val="24"/>
          <w:szCs w:val="24"/>
        </w:rPr>
      </w:pPr>
      <w:r>
        <w:rPr>
          <w:rFonts w:asciiTheme="minorEastAsia" w:hAnsiTheme="minorEastAsia" w:hint="eastAsia"/>
          <w:sz w:val="24"/>
          <w:szCs w:val="24"/>
        </w:rPr>
        <w:t>（３）入所</w:t>
      </w:r>
      <w:r w:rsidR="00AC786B">
        <w:rPr>
          <w:rFonts w:asciiTheme="minorEastAsia" w:hAnsiTheme="minorEastAsia" w:hint="eastAsia"/>
          <w:sz w:val="24"/>
          <w:szCs w:val="24"/>
        </w:rPr>
        <w:t>の決定</w:t>
      </w:r>
    </w:p>
    <w:p w:rsidR="00B251FA" w:rsidRDefault="00AC786B" w:rsidP="00614CDD">
      <w:pPr>
        <w:widowControl/>
        <w:ind w:leftChars="200" w:left="1140" w:hangingChars="300" w:hanging="720"/>
        <w:jc w:val="left"/>
        <w:rPr>
          <w:rFonts w:asciiTheme="minorEastAsia" w:hAnsiTheme="minorEastAsia"/>
          <w:sz w:val="24"/>
          <w:szCs w:val="24"/>
        </w:rPr>
      </w:pPr>
      <w:r>
        <w:rPr>
          <w:rFonts w:asciiTheme="minorEastAsia" w:hAnsiTheme="minorEastAsia" w:hint="eastAsia"/>
          <w:sz w:val="24"/>
          <w:szCs w:val="24"/>
        </w:rPr>
        <w:t xml:space="preserve">　　　</w:t>
      </w:r>
      <w:r w:rsidR="00B251FA">
        <w:rPr>
          <w:rFonts w:asciiTheme="minorEastAsia" w:hAnsiTheme="minorEastAsia" w:hint="eastAsia"/>
          <w:sz w:val="24"/>
          <w:szCs w:val="24"/>
        </w:rPr>
        <w:t>施設は、入所検討委員会によって、入所の決定を行うこととする。</w:t>
      </w:r>
    </w:p>
    <w:p w:rsidR="00614CDD" w:rsidRDefault="00AC786B" w:rsidP="00614CDD">
      <w:pPr>
        <w:widowControl/>
        <w:ind w:firstLineChars="200" w:firstLine="480"/>
        <w:jc w:val="left"/>
        <w:rPr>
          <w:rFonts w:asciiTheme="minorEastAsia" w:hAnsiTheme="minorEastAsia"/>
          <w:sz w:val="24"/>
          <w:szCs w:val="24"/>
        </w:rPr>
      </w:pPr>
      <w:r>
        <w:rPr>
          <w:rFonts w:asciiTheme="minorEastAsia" w:hAnsiTheme="minorEastAsia" w:hint="eastAsia"/>
          <w:sz w:val="24"/>
          <w:szCs w:val="24"/>
        </w:rPr>
        <w:t xml:space="preserve">　　</w:t>
      </w:r>
    </w:p>
    <w:p w:rsidR="003F1D26" w:rsidRPr="006751FD" w:rsidRDefault="00AC786B" w:rsidP="00AC786B">
      <w:pPr>
        <w:widowControl/>
        <w:jc w:val="left"/>
        <w:rPr>
          <w:rFonts w:asciiTheme="minorEastAsia" w:hAnsiTheme="minorEastAsia"/>
          <w:sz w:val="24"/>
          <w:szCs w:val="24"/>
        </w:rPr>
      </w:pPr>
      <w:r>
        <w:rPr>
          <w:rFonts w:asciiTheme="minorEastAsia" w:hAnsiTheme="minorEastAsia" w:hint="eastAsia"/>
          <w:sz w:val="24"/>
          <w:szCs w:val="24"/>
        </w:rPr>
        <w:t xml:space="preserve">　　　</w:t>
      </w:r>
    </w:p>
    <w:sectPr w:rsidR="003F1D26" w:rsidRPr="006751FD" w:rsidSect="00AC786B">
      <w:pgSz w:w="11906" w:h="16838"/>
      <w:pgMar w:top="1418" w:right="1134" w:bottom="85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0A4" w:rsidRDefault="006010A4" w:rsidP="006010A4">
      <w:r>
        <w:separator/>
      </w:r>
    </w:p>
  </w:endnote>
  <w:endnote w:type="continuationSeparator" w:id="0">
    <w:p w:rsidR="006010A4" w:rsidRDefault="006010A4" w:rsidP="00601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0A4" w:rsidRDefault="006010A4" w:rsidP="006010A4">
      <w:r>
        <w:separator/>
      </w:r>
    </w:p>
  </w:footnote>
  <w:footnote w:type="continuationSeparator" w:id="0">
    <w:p w:rsidR="006010A4" w:rsidRDefault="006010A4" w:rsidP="006010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22B"/>
    <w:rsid w:val="0010722B"/>
    <w:rsid w:val="002B4E25"/>
    <w:rsid w:val="003E57F4"/>
    <w:rsid w:val="003F1D26"/>
    <w:rsid w:val="006010A4"/>
    <w:rsid w:val="00614CDD"/>
    <w:rsid w:val="006751FD"/>
    <w:rsid w:val="007E0955"/>
    <w:rsid w:val="008350CD"/>
    <w:rsid w:val="00A772ED"/>
    <w:rsid w:val="00AC786B"/>
    <w:rsid w:val="00B002BF"/>
    <w:rsid w:val="00B251FA"/>
    <w:rsid w:val="00BA789C"/>
    <w:rsid w:val="00E451E7"/>
    <w:rsid w:val="00F100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0722B"/>
  </w:style>
  <w:style w:type="character" w:customStyle="1" w:styleId="a4">
    <w:name w:val="日付 (文字)"/>
    <w:basedOn w:val="a0"/>
    <w:link w:val="a3"/>
    <w:uiPriority w:val="99"/>
    <w:semiHidden/>
    <w:rsid w:val="0010722B"/>
  </w:style>
  <w:style w:type="paragraph" w:styleId="a5">
    <w:name w:val="Note Heading"/>
    <w:basedOn w:val="a"/>
    <w:next w:val="a"/>
    <w:link w:val="a6"/>
    <w:uiPriority w:val="99"/>
    <w:unhideWhenUsed/>
    <w:rsid w:val="006751FD"/>
    <w:pPr>
      <w:jc w:val="center"/>
    </w:pPr>
    <w:rPr>
      <w:rFonts w:asciiTheme="minorEastAsia" w:hAnsiTheme="minorEastAsia"/>
      <w:sz w:val="24"/>
      <w:szCs w:val="24"/>
    </w:rPr>
  </w:style>
  <w:style w:type="character" w:customStyle="1" w:styleId="a6">
    <w:name w:val="記 (文字)"/>
    <w:basedOn w:val="a0"/>
    <w:link w:val="a5"/>
    <w:uiPriority w:val="99"/>
    <w:rsid w:val="006751FD"/>
    <w:rPr>
      <w:rFonts w:asciiTheme="minorEastAsia" w:hAnsiTheme="minorEastAsia"/>
      <w:sz w:val="24"/>
      <w:szCs w:val="24"/>
    </w:rPr>
  </w:style>
  <w:style w:type="paragraph" w:styleId="a7">
    <w:name w:val="Closing"/>
    <w:basedOn w:val="a"/>
    <w:link w:val="a8"/>
    <w:uiPriority w:val="99"/>
    <w:unhideWhenUsed/>
    <w:rsid w:val="006751FD"/>
    <w:pPr>
      <w:jc w:val="right"/>
    </w:pPr>
    <w:rPr>
      <w:rFonts w:asciiTheme="minorEastAsia" w:hAnsiTheme="minorEastAsia"/>
      <w:sz w:val="24"/>
      <w:szCs w:val="24"/>
    </w:rPr>
  </w:style>
  <w:style w:type="character" w:customStyle="1" w:styleId="a8">
    <w:name w:val="結語 (文字)"/>
    <w:basedOn w:val="a0"/>
    <w:link w:val="a7"/>
    <w:uiPriority w:val="99"/>
    <w:rsid w:val="006751FD"/>
    <w:rPr>
      <w:rFonts w:asciiTheme="minorEastAsia" w:hAnsiTheme="minorEastAsia"/>
      <w:sz w:val="24"/>
      <w:szCs w:val="24"/>
    </w:rPr>
  </w:style>
  <w:style w:type="paragraph" w:styleId="a9">
    <w:name w:val="Balloon Text"/>
    <w:basedOn w:val="a"/>
    <w:link w:val="aa"/>
    <w:uiPriority w:val="99"/>
    <w:semiHidden/>
    <w:unhideWhenUsed/>
    <w:rsid w:val="00E451E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451E7"/>
    <w:rPr>
      <w:rFonts w:asciiTheme="majorHAnsi" w:eastAsiaTheme="majorEastAsia" w:hAnsiTheme="majorHAnsi" w:cstheme="majorBidi"/>
      <w:sz w:val="18"/>
      <w:szCs w:val="18"/>
    </w:rPr>
  </w:style>
  <w:style w:type="paragraph" w:styleId="ab">
    <w:name w:val="header"/>
    <w:basedOn w:val="a"/>
    <w:link w:val="ac"/>
    <w:uiPriority w:val="99"/>
    <w:unhideWhenUsed/>
    <w:rsid w:val="006010A4"/>
    <w:pPr>
      <w:tabs>
        <w:tab w:val="center" w:pos="4252"/>
        <w:tab w:val="right" w:pos="8504"/>
      </w:tabs>
      <w:snapToGrid w:val="0"/>
    </w:pPr>
  </w:style>
  <w:style w:type="character" w:customStyle="1" w:styleId="ac">
    <w:name w:val="ヘッダー (文字)"/>
    <w:basedOn w:val="a0"/>
    <w:link w:val="ab"/>
    <w:uiPriority w:val="99"/>
    <w:rsid w:val="006010A4"/>
  </w:style>
  <w:style w:type="paragraph" w:styleId="ad">
    <w:name w:val="footer"/>
    <w:basedOn w:val="a"/>
    <w:link w:val="ae"/>
    <w:uiPriority w:val="99"/>
    <w:unhideWhenUsed/>
    <w:rsid w:val="006010A4"/>
    <w:pPr>
      <w:tabs>
        <w:tab w:val="center" w:pos="4252"/>
        <w:tab w:val="right" w:pos="8504"/>
      </w:tabs>
      <w:snapToGrid w:val="0"/>
    </w:pPr>
  </w:style>
  <w:style w:type="character" w:customStyle="1" w:styleId="ae">
    <w:name w:val="フッター (文字)"/>
    <w:basedOn w:val="a0"/>
    <w:link w:val="ad"/>
    <w:uiPriority w:val="99"/>
    <w:rsid w:val="006010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0722B"/>
  </w:style>
  <w:style w:type="character" w:customStyle="1" w:styleId="a4">
    <w:name w:val="日付 (文字)"/>
    <w:basedOn w:val="a0"/>
    <w:link w:val="a3"/>
    <w:uiPriority w:val="99"/>
    <w:semiHidden/>
    <w:rsid w:val="0010722B"/>
  </w:style>
  <w:style w:type="paragraph" w:styleId="a5">
    <w:name w:val="Note Heading"/>
    <w:basedOn w:val="a"/>
    <w:next w:val="a"/>
    <w:link w:val="a6"/>
    <w:uiPriority w:val="99"/>
    <w:unhideWhenUsed/>
    <w:rsid w:val="006751FD"/>
    <w:pPr>
      <w:jc w:val="center"/>
    </w:pPr>
    <w:rPr>
      <w:rFonts w:asciiTheme="minorEastAsia" w:hAnsiTheme="minorEastAsia"/>
      <w:sz w:val="24"/>
      <w:szCs w:val="24"/>
    </w:rPr>
  </w:style>
  <w:style w:type="character" w:customStyle="1" w:styleId="a6">
    <w:name w:val="記 (文字)"/>
    <w:basedOn w:val="a0"/>
    <w:link w:val="a5"/>
    <w:uiPriority w:val="99"/>
    <w:rsid w:val="006751FD"/>
    <w:rPr>
      <w:rFonts w:asciiTheme="minorEastAsia" w:hAnsiTheme="minorEastAsia"/>
      <w:sz w:val="24"/>
      <w:szCs w:val="24"/>
    </w:rPr>
  </w:style>
  <w:style w:type="paragraph" w:styleId="a7">
    <w:name w:val="Closing"/>
    <w:basedOn w:val="a"/>
    <w:link w:val="a8"/>
    <w:uiPriority w:val="99"/>
    <w:unhideWhenUsed/>
    <w:rsid w:val="006751FD"/>
    <w:pPr>
      <w:jc w:val="right"/>
    </w:pPr>
    <w:rPr>
      <w:rFonts w:asciiTheme="minorEastAsia" w:hAnsiTheme="minorEastAsia"/>
      <w:sz w:val="24"/>
      <w:szCs w:val="24"/>
    </w:rPr>
  </w:style>
  <w:style w:type="character" w:customStyle="1" w:styleId="a8">
    <w:name w:val="結語 (文字)"/>
    <w:basedOn w:val="a0"/>
    <w:link w:val="a7"/>
    <w:uiPriority w:val="99"/>
    <w:rsid w:val="006751FD"/>
    <w:rPr>
      <w:rFonts w:asciiTheme="minorEastAsia" w:hAnsiTheme="minorEastAsia"/>
      <w:sz w:val="24"/>
      <w:szCs w:val="24"/>
    </w:rPr>
  </w:style>
  <w:style w:type="paragraph" w:styleId="a9">
    <w:name w:val="Balloon Text"/>
    <w:basedOn w:val="a"/>
    <w:link w:val="aa"/>
    <w:uiPriority w:val="99"/>
    <w:semiHidden/>
    <w:unhideWhenUsed/>
    <w:rsid w:val="00E451E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451E7"/>
    <w:rPr>
      <w:rFonts w:asciiTheme="majorHAnsi" w:eastAsiaTheme="majorEastAsia" w:hAnsiTheme="majorHAnsi" w:cstheme="majorBidi"/>
      <w:sz w:val="18"/>
      <w:szCs w:val="18"/>
    </w:rPr>
  </w:style>
  <w:style w:type="paragraph" w:styleId="ab">
    <w:name w:val="header"/>
    <w:basedOn w:val="a"/>
    <w:link w:val="ac"/>
    <w:uiPriority w:val="99"/>
    <w:unhideWhenUsed/>
    <w:rsid w:val="006010A4"/>
    <w:pPr>
      <w:tabs>
        <w:tab w:val="center" w:pos="4252"/>
        <w:tab w:val="right" w:pos="8504"/>
      </w:tabs>
      <w:snapToGrid w:val="0"/>
    </w:pPr>
  </w:style>
  <w:style w:type="character" w:customStyle="1" w:styleId="ac">
    <w:name w:val="ヘッダー (文字)"/>
    <w:basedOn w:val="a0"/>
    <w:link w:val="ab"/>
    <w:uiPriority w:val="99"/>
    <w:rsid w:val="006010A4"/>
  </w:style>
  <w:style w:type="paragraph" w:styleId="ad">
    <w:name w:val="footer"/>
    <w:basedOn w:val="a"/>
    <w:link w:val="ae"/>
    <w:uiPriority w:val="99"/>
    <w:unhideWhenUsed/>
    <w:rsid w:val="006010A4"/>
    <w:pPr>
      <w:tabs>
        <w:tab w:val="center" w:pos="4252"/>
        <w:tab w:val="right" w:pos="8504"/>
      </w:tabs>
      <w:snapToGrid w:val="0"/>
    </w:pPr>
  </w:style>
  <w:style w:type="character" w:customStyle="1" w:styleId="ae">
    <w:name w:val="フッター (文字)"/>
    <w:basedOn w:val="a0"/>
    <w:link w:val="ad"/>
    <w:uiPriority w:val="99"/>
    <w:rsid w:val="006010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626</TotalTime>
  <Pages>2</Pages>
  <Words>118</Words>
  <Characters>674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星名 薫</dc:creator>
  <cp:lastModifiedBy>星名 薫</cp:lastModifiedBy>
  <cp:revision>11</cp:revision>
  <cp:lastPrinted>2017-09-29T08:19:00Z</cp:lastPrinted>
  <dcterms:created xsi:type="dcterms:W3CDTF">2017-09-22T01:59:00Z</dcterms:created>
  <dcterms:modified xsi:type="dcterms:W3CDTF">2017-10-10T07:49:00Z</dcterms:modified>
</cp:coreProperties>
</file>