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A4" w:rsidRPr="00AC3909" w:rsidRDefault="008F2A02" w:rsidP="00AC3909">
      <w:pPr>
        <w:widowControl/>
        <w:jc w:val="right"/>
        <w:rPr>
          <w:rFonts w:ascii="ＭＳ ゴシック" w:eastAsia="ＭＳ ゴシック" w:hAnsi="ＭＳ ゴシック" w:hint="eastAsia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（申請書イ－</w:t>
      </w:r>
      <w:r w:rsidR="0004549C" w:rsidRPr="00AC3909">
        <w:rPr>
          <w:rFonts w:ascii="ＭＳ ゴシック" w:eastAsia="ＭＳ ゴシック" w:hAnsi="ＭＳ ゴシック" w:hint="eastAsia"/>
          <w:sz w:val="18"/>
        </w:rPr>
        <w:t>⑤</w:t>
      </w:r>
      <w:r w:rsidRPr="00AC3909">
        <w:rPr>
          <w:rFonts w:ascii="ＭＳ ゴシック" w:eastAsia="ＭＳ ゴシック" w:hAnsi="ＭＳ ゴシック" w:hint="eastAsia"/>
          <w:sz w:val="18"/>
        </w:rPr>
        <w:t>の認定資料</w:t>
      </w:r>
      <w:bookmarkStart w:id="0" w:name="_GoBack"/>
      <w:bookmarkEnd w:id="0"/>
      <w:r w:rsidRPr="00AC3909">
        <w:rPr>
          <w:rFonts w:ascii="ＭＳ ゴシック" w:eastAsia="ＭＳ ゴシック" w:hAnsi="ＭＳ ゴシック" w:hint="eastAsia"/>
          <w:sz w:val="18"/>
        </w:rPr>
        <w:t>）</w:t>
      </w:r>
    </w:p>
    <w:p w:rsidR="001F6250" w:rsidRPr="00AC3909" w:rsidRDefault="008F2A02" w:rsidP="00AC390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u w:val="single"/>
        </w:rPr>
      </w:pPr>
      <w:r w:rsidRPr="00AC3909"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　</w:t>
      </w:r>
    </w:p>
    <w:p w:rsidR="008F2A02" w:rsidRPr="00AC3909" w:rsidRDefault="008F2A02" w:rsidP="008F2A02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（表１：事業が属する業種毎の最近１年間の売上高）</w:t>
      </w:r>
    </w:p>
    <w:p w:rsidR="00AC3909" w:rsidRPr="00AC3909" w:rsidRDefault="008F2A02" w:rsidP="00AC3909">
      <w:pPr>
        <w:widowControl/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 w:rsidRPr="00AC3909">
        <w:rPr>
          <w:rFonts w:ascii="ＭＳ ゴシック" w:eastAsia="ＭＳ ゴシック" w:hAnsi="ＭＳ ゴシック" w:hint="eastAsia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業種（※２）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最近１年間の売上高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　　　　　業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8F2A02" w:rsidRPr="00AC3909" w:rsidTr="00042596"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企業全体の売上高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56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8F2A02" w:rsidRPr="00AC3909" w:rsidRDefault="008F2A02" w:rsidP="008F2A02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※１：最近１年間の売上高が最大の業種名（主たる業種）を記載。主たる業種は指定業種であることが必要。</w:t>
      </w:r>
    </w:p>
    <w:p w:rsidR="008F2A02" w:rsidRPr="00AC3909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  <w:r w:rsidRPr="00AC3909">
        <w:rPr>
          <w:rFonts w:ascii="ＭＳ ゴシック" w:eastAsia="ＭＳ ゴシック" w:hAnsi="ＭＳ ゴシック" w:hint="eastAsia"/>
          <w:sz w:val="18"/>
        </w:rPr>
        <w:t>※２：業種欄には、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</w:rPr>
        <w:t>日本標準産業分類の細分類番号と細分類業種名を記載。</w:t>
      </w:r>
    </w:p>
    <w:p w:rsidR="001F6250" w:rsidRPr="00AC3909" w:rsidRDefault="001F6250" w:rsidP="008F2A02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21"/>
        </w:rPr>
      </w:pPr>
    </w:p>
    <w:p w:rsidR="008F2A02" w:rsidRPr="00AC3909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（表２：最近</w:t>
      </w:r>
      <w:r w:rsidR="001F6250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１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RPr="00AC3909" w:rsidTr="00042596">
        <w:tc>
          <w:tcPr>
            <w:tcW w:w="5070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主たる業種の最近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か月の売上高</w:t>
            </w:r>
          </w:p>
        </w:tc>
        <w:tc>
          <w:tcPr>
            <w:tcW w:w="4698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F2A02" w:rsidRPr="00AC3909" w:rsidTr="00042596">
        <w:tc>
          <w:tcPr>
            <w:tcW w:w="5070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か月の売上高</w:t>
            </w:r>
          </w:p>
        </w:tc>
        <w:tc>
          <w:tcPr>
            <w:tcW w:w="4698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8F2A02" w:rsidRPr="00AC3909" w:rsidRDefault="008F2A02" w:rsidP="008F2A02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（表３：最近</w:t>
      </w:r>
      <w:r w:rsidR="001F6250" w:rsidRPr="00AC3909">
        <w:rPr>
          <w:rFonts w:ascii="ＭＳ ゴシック" w:eastAsia="ＭＳ ゴシック" w:hAnsi="ＭＳ ゴシック" w:hint="eastAsia"/>
        </w:rPr>
        <w:t>１</w:t>
      </w:r>
      <w:r w:rsidRPr="00AC3909">
        <w:rPr>
          <w:rFonts w:ascii="ＭＳ ゴシック" w:eastAsia="ＭＳ ゴシック" w:hAnsi="ＭＳ ゴシック" w:hint="eastAsia"/>
        </w:rPr>
        <w:t>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RPr="00AC3909" w:rsidTr="00042596">
        <w:tc>
          <w:tcPr>
            <w:tcW w:w="5070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主たる業種の最近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か月の前年同期の売上高</w:t>
            </w:r>
          </w:p>
        </w:tc>
        <w:tc>
          <w:tcPr>
            <w:tcW w:w="4698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F2A02" w:rsidRPr="00AC3909" w:rsidTr="00042596">
        <w:tc>
          <w:tcPr>
            <w:tcW w:w="5070" w:type="dxa"/>
          </w:tcPr>
          <w:p w:rsidR="008F2A02" w:rsidRPr="00AC3909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企業全体の最近</w:t>
            </w:r>
            <w:r w:rsidR="001F6250" w:rsidRPr="00AC3909">
              <w:rPr>
                <w:rFonts w:ascii="ＭＳ ゴシック" w:eastAsia="ＭＳ ゴシック" w:hAnsi="ＭＳ ゴシック" w:hint="eastAsia"/>
              </w:rPr>
              <w:t>１</w:t>
            </w:r>
            <w:r w:rsidRPr="00AC3909">
              <w:rPr>
                <w:rFonts w:ascii="ＭＳ ゴシック" w:eastAsia="ＭＳ ゴシック" w:hAnsi="ＭＳ ゴシック" w:hint="eastAsia"/>
              </w:rPr>
              <w:t>か月の前年同期の売上高</w:t>
            </w:r>
          </w:p>
        </w:tc>
        <w:tc>
          <w:tcPr>
            <w:tcW w:w="4698" w:type="dxa"/>
          </w:tcPr>
          <w:p w:rsidR="008F2A02" w:rsidRPr="00AC3909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8F2A02" w:rsidRPr="00AC3909" w:rsidRDefault="008F2A02" w:rsidP="001F62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（１）主たる業種の減少率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63"/>
        <w:gridCol w:w="1554"/>
        <w:gridCol w:w="1735"/>
      </w:tblGrid>
      <w:tr w:rsidR="008F2A02" w:rsidRPr="00AC3909" w:rsidTr="00042596">
        <w:tc>
          <w:tcPr>
            <w:tcW w:w="6487" w:type="dxa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8F2A02" w:rsidRPr="00AC3909" w:rsidTr="00042596">
        <w:tc>
          <w:tcPr>
            <w:tcW w:w="6487" w:type="dxa"/>
          </w:tcPr>
          <w:p w:rsidR="008F2A02" w:rsidRPr="00AC3909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F2A02" w:rsidRPr="00AC3909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ＭＳ ゴシック" w:hint="eastAsia"/>
        </w:rPr>
        <w:t>（２）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63"/>
        <w:gridCol w:w="1554"/>
        <w:gridCol w:w="1735"/>
      </w:tblGrid>
      <w:tr w:rsidR="008F2A02" w:rsidRPr="00AC3909" w:rsidTr="00042596">
        <w:tc>
          <w:tcPr>
            <w:tcW w:w="6487" w:type="dxa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8F2A02" w:rsidRPr="00AC3909" w:rsidTr="00042596">
        <w:tc>
          <w:tcPr>
            <w:tcW w:w="6487" w:type="dxa"/>
          </w:tcPr>
          <w:p w:rsidR="008F2A02" w:rsidRPr="00AC3909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:rsidR="008F2A02" w:rsidRPr="00AC3909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F6250" w:rsidRPr="00AC3909" w:rsidRDefault="001F6250" w:rsidP="001F625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（表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４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：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Ａの期間後２か月間の見込み売上高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【</w:t>
      </w:r>
      <w:r w:rsidR="00AC3909"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Ｃ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2"/>
      </w:tblGrid>
      <w:tr w:rsidR="001F6250" w:rsidRPr="00AC3909" w:rsidTr="00AC3909">
        <w:tc>
          <w:tcPr>
            <w:tcW w:w="5240" w:type="dxa"/>
          </w:tcPr>
          <w:p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主たる業種の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Ａの期間後２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か月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売上高</w:t>
            </w:r>
          </w:p>
        </w:tc>
        <w:tc>
          <w:tcPr>
            <w:tcW w:w="4502" w:type="dxa"/>
          </w:tcPr>
          <w:p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250" w:rsidRPr="00AC3909" w:rsidTr="00AC3909">
        <w:tc>
          <w:tcPr>
            <w:tcW w:w="5240" w:type="dxa"/>
          </w:tcPr>
          <w:p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企業全体の</w:t>
            </w:r>
            <w:r w:rsidR="00AC3909" w:rsidRPr="00AC3909">
              <w:rPr>
                <w:rFonts w:ascii="ＭＳ ゴシック" w:eastAsia="ＭＳ ゴシック" w:hAnsi="ＭＳ ゴシック" w:hint="eastAsia"/>
                <w:sz w:val="20"/>
              </w:rPr>
              <w:t>Ａの期間後２か月間の見込み</w:t>
            </w:r>
            <w:r w:rsidRPr="00AC3909">
              <w:rPr>
                <w:rFonts w:ascii="ＭＳ ゴシック" w:eastAsia="ＭＳ ゴシック" w:hAnsi="ＭＳ ゴシック" w:hint="eastAsia"/>
                <w:sz w:val="20"/>
              </w:rPr>
              <w:t>売上高</w:t>
            </w:r>
          </w:p>
        </w:tc>
        <w:tc>
          <w:tcPr>
            <w:tcW w:w="4502" w:type="dxa"/>
          </w:tcPr>
          <w:p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F6250" w:rsidRPr="00AC3909" w:rsidRDefault="001F6250" w:rsidP="001F6250">
      <w:pPr>
        <w:widowControl/>
        <w:jc w:val="left"/>
        <w:rPr>
          <w:rFonts w:ascii="ＭＳ ゴシック" w:eastAsia="ＭＳ ゴシック" w:hAnsi="ＭＳ ゴシック"/>
        </w:rPr>
      </w:pPr>
      <w:r w:rsidRPr="00AC3909">
        <w:rPr>
          <w:rFonts w:ascii="ＭＳ ゴシック" w:eastAsia="ＭＳ ゴシック" w:hAnsi="ＭＳ ゴシック" w:hint="eastAsia"/>
        </w:rPr>
        <w:t>（表</w:t>
      </w:r>
      <w:r w:rsidR="00AC3909" w:rsidRPr="00AC3909">
        <w:rPr>
          <w:rFonts w:ascii="ＭＳ ゴシック" w:eastAsia="ＭＳ ゴシック" w:hAnsi="ＭＳ ゴシック" w:hint="eastAsia"/>
        </w:rPr>
        <w:t>５</w:t>
      </w:r>
      <w:r w:rsidRPr="00AC3909">
        <w:rPr>
          <w:rFonts w:ascii="ＭＳ ゴシック" w:eastAsia="ＭＳ ゴシック" w:hAnsi="ＭＳ ゴシック" w:hint="eastAsia"/>
        </w:rPr>
        <w:t>：</w:t>
      </w:r>
      <w:r w:rsidR="00AC3909" w:rsidRPr="00AC3909">
        <w:rPr>
          <w:rFonts w:ascii="ＭＳ ゴシック" w:eastAsia="ＭＳ ゴシック" w:hAnsi="ＭＳ ゴシック" w:hint="eastAsia"/>
        </w:rPr>
        <w:t>Ｃの期間に対応する前年の２か月間の売上高</w:t>
      </w:r>
      <w:r w:rsidRPr="00AC3909">
        <w:rPr>
          <w:rFonts w:ascii="ＭＳ ゴシック" w:eastAsia="ＭＳ ゴシック" w:hAnsi="ＭＳ ゴシック" w:hint="eastAsia"/>
        </w:rPr>
        <w:t>【</w:t>
      </w:r>
      <w:r w:rsidR="00AC3909" w:rsidRPr="00AC3909">
        <w:rPr>
          <w:rFonts w:ascii="ＭＳ ゴシック" w:eastAsia="ＭＳ ゴシック" w:hAnsi="ＭＳ ゴシック" w:hint="eastAsia"/>
        </w:rPr>
        <w:t>Ｄ</w:t>
      </w:r>
      <w:r w:rsidRPr="00AC3909">
        <w:rPr>
          <w:rFonts w:ascii="ＭＳ ゴシック" w:eastAsia="ＭＳ ゴシック" w:hAnsi="ＭＳ ゴシック" w:hint="eastAsia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3510"/>
      </w:tblGrid>
      <w:tr w:rsidR="001F6250" w:rsidRPr="00AC3909" w:rsidTr="00AC3909">
        <w:tc>
          <w:tcPr>
            <w:tcW w:w="6232" w:type="dxa"/>
          </w:tcPr>
          <w:p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主たる業種の</w:t>
            </w:r>
            <w:r w:rsidR="00AC3909" w:rsidRPr="00AC3909">
              <w:rPr>
                <w:rFonts w:ascii="ＭＳ ゴシック" w:eastAsia="ＭＳ ゴシック" w:hAnsi="ＭＳ ゴシック" w:hint="eastAsia"/>
                <w:sz w:val="18"/>
              </w:rPr>
              <w:t>Ｃの期間に対応する２か月間</w:t>
            </w: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の前年同期の売上高</w:t>
            </w:r>
          </w:p>
        </w:tc>
        <w:tc>
          <w:tcPr>
            <w:tcW w:w="3510" w:type="dxa"/>
          </w:tcPr>
          <w:p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250" w:rsidRPr="00AC3909" w:rsidTr="00AC3909">
        <w:tc>
          <w:tcPr>
            <w:tcW w:w="6232" w:type="dxa"/>
          </w:tcPr>
          <w:p w:rsidR="001F6250" w:rsidRPr="00AC3909" w:rsidRDefault="001F6250" w:rsidP="0076046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企業全体の</w:t>
            </w:r>
            <w:r w:rsidR="00AC3909" w:rsidRPr="00AC3909">
              <w:rPr>
                <w:rFonts w:ascii="ＭＳ ゴシック" w:eastAsia="ＭＳ ゴシック" w:hAnsi="ＭＳ ゴシック" w:hint="eastAsia"/>
                <w:sz w:val="18"/>
              </w:rPr>
              <w:t>Ｃの期間に対応する２か月間の</w:t>
            </w:r>
            <w:r w:rsidRPr="00AC3909">
              <w:rPr>
                <w:rFonts w:ascii="ＭＳ ゴシック" w:eastAsia="ＭＳ ゴシック" w:hAnsi="ＭＳ ゴシック" w:hint="eastAsia"/>
                <w:sz w:val="18"/>
              </w:rPr>
              <w:t>前年同期の売上高</w:t>
            </w:r>
          </w:p>
        </w:tc>
        <w:tc>
          <w:tcPr>
            <w:tcW w:w="3510" w:type="dxa"/>
          </w:tcPr>
          <w:p w:rsidR="001F6250" w:rsidRPr="00AC3909" w:rsidRDefault="001F6250" w:rsidP="0076046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F6250" w:rsidRPr="00AC3909" w:rsidRDefault="001F6250" w:rsidP="001F62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（１）主たる業種の減少率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63"/>
        <w:gridCol w:w="1417"/>
        <w:gridCol w:w="1672"/>
      </w:tblGrid>
      <w:tr w:rsidR="001F6250" w:rsidRPr="00AC3909" w:rsidTr="00AC3909">
        <w:tc>
          <w:tcPr>
            <w:tcW w:w="6663" w:type="dxa"/>
          </w:tcPr>
          <w:p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>+Ｄ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】　　　　　　　円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－【Ａ</w:t>
            </w:r>
            <w:r w:rsidR="00AC3909" w:rsidRPr="00AC3909">
              <w:rPr>
                <w:rFonts w:ascii="ＭＳ ゴシック" w:eastAsia="ＭＳ ゴシック" w:hAnsi="ＭＳ ゴシック" w:hint="eastAsia"/>
                <w:u w:val="single"/>
              </w:rPr>
              <w:t>+Ｃ</w:t>
            </w: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】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672" w:type="dxa"/>
            <w:vMerge w:val="restart"/>
            <w:vAlign w:val="center"/>
          </w:tcPr>
          <w:p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1F6250" w:rsidRPr="00AC3909" w:rsidTr="00AC3909">
        <w:tc>
          <w:tcPr>
            <w:tcW w:w="6663" w:type="dxa"/>
          </w:tcPr>
          <w:p w:rsidR="001F6250" w:rsidRPr="00AC3909" w:rsidRDefault="001F6250" w:rsidP="007604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</w:t>
            </w:r>
            <w:r w:rsidR="00AC3909" w:rsidRPr="00AC3909">
              <w:rPr>
                <w:rFonts w:ascii="ＭＳ ゴシック" w:eastAsia="ＭＳ ゴシック" w:hAnsi="ＭＳ ゴシック" w:hint="eastAsia"/>
              </w:rPr>
              <w:t>+Ｄ</w:t>
            </w:r>
            <w:r w:rsidRPr="00AC390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Merge/>
          </w:tcPr>
          <w:p w:rsidR="001F6250" w:rsidRPr="00AC3909" w:rsidRDefault="001F6250" w:rsidP="007604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F6250" w:rsidRPr="00AC3909" w:rsidRDefault="001F6250" w:rsidP="001F625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C3909">
        <w:rPr>
          <w:rFonts w:ascii="ＭＳ ゴシック" w:eastAsia="ＭＳ ゴシック" w:hAnsi="ＭＳ ゴシック" w:hint="eastAsia"/>
        </w:rPr>
        <w:t>（２）</w:t>
      </w:r>
      <w:r w:rsidRPr="00AC3909">
        <w:rPr>
          <w:rFonts w:ascii="ＭＳ ゴシック" w:eastAsia="ＭＳ ゴシック" w:hAnsi="Times New Roman" w:hint="eastAsia"/>
          <w:color w:val="000000"/>
          <w:spacing w:val="16"/>
          <w:kern w:val="0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63"/>
        <w:gridCol w:w="1417"/>
        <w:gridCol w:w="1672"/>
      </w:tblGrid>
      <w:tr w:rsidR="00AC3909" w:rsidRPr="00AC3909" w:rsidTr="007F16D9">
        <w:tc>
          <w:tcPr>
            <w:tcW w:w="6663" w:type="dxa"/>
          </w:tcPr>
          <w:p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C3909">
              <w:rPr>
                <w:rFonts w:ascii="ＭＳ ゴシック" w:eastAsia="ＭＳ ゴシック" w:hAnsi="ＭＳ ゴシック" w:hint="eastAsia"/>
                <w:u w:val="single"/>
              </w:rPr>
              <w:t>【Ｂ+Ｄ】　　　　　　　円 －【Ａ+Ｃ】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×</w:t>
            </w:r>
            <w:r w:rsidRPr="00AC3909">
              <w:rPr>
                <w:rFonts w:ascii="ＭＳ ゴシック" w:eastAsia="ＭＳ ゴシック" w:hAnsi="ＭＳ ゴシック"/>
              </w:rPr>
              <w:t>100</w:t>
            </w:r>
            <w:r w:rsidRPr="00AC3909">
              <w:rPr>
                <w:rFonts w:ascii="ＭＳ ゴシック" w:eastAsia="ＭＳ ゴシック" w:hAnsi="ＭＳ ゴシック" w:hint="eastAsia"/>
              </w:rPr>
              <w:t xml:space="preserve">　＝</w:t>
            </w:r>
          </w:p>
        </w:tc>
        <w:tc>
          <w:tcPr>
            <w:tcW w:w="1672" w:type="dxa"/>
            <w:vMerge w:val="restart"/>
            <w:vAlign w:val="center"/>
          </w:tcPr>
          <w:p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 xml:space="preserve">　　　　　％</w:t>
            </w:r>
          </w:p>
        </w:tc>
      </w:tr>
      <w:tr w:rsidR="00AC3909" w:rsidRPr="00AC3909" w:rsidTr="007F16D9">
        <w:tc>
          <w:tcPr>
            <w:tcW w:w="6663" w:type="dxa"/>
          </w:tcPr>
          <w:p w:rsidR="00AC3909" w:rsidRPr="00AC3909" w:rsidRDefault="00AC3909" w:rsidP="007F16D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C3909">
              <w:rPr>
                <w:rFonts w:ascii="ＭＳ ゴシック" w:eastAsia="ＭＳ ゴシック" w:hAnsi="ＭＳ ゴシック" w:hint="eastAsia"/>
              </w:rPr>
              <w:t>【Ｂ+Ｄ】　　　　　　　　円</w:t>
            </w:r>
          </w:p>
        </w:tc>
        <w:tc>
          <w:tcPr>
            <w:tcW w:w="1417" w:type="dxa"/>
            <w:vMerge/>
          </w:tcPr>
          <w:p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Merge/>
          </w:tcPr>
          <w:p w:rsidR="00AC3909" w:rsidRPr="00AC3909" w:rsidRDefault="00AC3909" w:rsidP="007F16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F2A02" w:rsidRPr="00AC3909" w:rsidRDefault="008F2A02" w:rsidP="00AC3909">
      <w:pPr>
        <w:widowControl/>
        <w:jc w:val="left"/>
        <w:rPr>
          <w:rFonts w:ascii="ＭＳ ゴシック" w:eastAsia="ＭＳ ゴシック" w:hAnsi="ＭＳ ゴシック"/>
          <w:sz w:val="18"/>
          <w:szCs w:val="21"/>
        </w:rPr>
      </w:pPr>
      <w:r w:rsidRPr="00AC3909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:rsidR="008F2A02" w:rsidRPr="00AC3909" w:rsidRDefault="008F2A02" w:rsidP="008F2A02">
      <w:pPr>
        <w:ind w:leftChars="200" w:left="630" w:hangingChars="100" w:hanging="210"/>
        <w:rPr>
          <w:szCs w:val="21"/>
        </w:rPr>
      </w:pPr>
      <w:r w:rsidRPr="00AC3909">
        <w:rPr>
          <w:rFonts w:hint="eastAsia"/>
          <w:szCs w:val="21"/>
        </w:rPr>
        <w:t>・</w:t>
      </w:r>
      <w:r w:rsidRPr="00AC3909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8F2A02" w:rsidRPr="00AC3909" w:rsidRDefault="008F2A02" w:rsidP="008F2A02">
      <w:pPr>
        <w:ind w:leftChars="200" w:left="630" w:hangingChars="100" w:hanging="210"/>
        <w:rPr>
          <w:sz w:val="18"/>
          <w:szCs w:val="21"/>
        </w:rPr>
      </w:pPr>
      <w:r w:rsidRPr="00AC3909">
        <w:rPr>
          <w:rFonts w:hint="eastAsia"/>
          <w:szCs w:val="21"/>
        </w:rPr>
        <w:t>・</w:t>
      </w:r>
      <w:r w:rsidRPr="00AC3909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03B09" w:rsidRPr="00AC3909" w:rsidRDefault="008F2A02" w:rsidP="008F2A02">
      <w:pPr>
        <w:ind w:leftChars="200" w:left="60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AC3909"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sectPr w:rsidR="00D03B09" w:rsidRPr="00AC3909" w:rsidSect="00616EF7">
      <w:headerReference w:type="default" r:id="rId6"/>
      <w:pgSz w:w="11906" w:h="16838"/>
      <w:pgMar w:top="-340" w:right="1077" w:bottom="1134" w:left="1077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BB" w:rsidRDefault="0004549C">
      <w:r>
        <w:separator/>
      </w:r>
    </w:p>
  </w:endnote>
  <w:endnote w:type="continuationSeparator" w:id="0">
    <w:p w:rsidR="00966DBB" w:rsidRDefault="0004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BB" w:rsidRDefault="0004549C">
      <w:r>
        <w:separator/>
      </w:r>
    </w:p>
  </w:footnote>
  <w:footnote w:type="continuationSeparator" w:id="0">
    <w:p w:rsidR="00966DBB" w:rsidRDefault="0004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C" w:rsidRPr="00C10D8C" w:rsidRDefault="00AC3909" w:rsidP="007E6A9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2"/>
    <w:rsid w:val="0004549C"/>
    <w:rsid w:val="001F6250"/>
    <w:rsid w:val="006249A4"/>
    <w:rsid w:val="008F2A02"/>
    <w:rsid w:val="00966DBB"/>
    <w:rsid w:val="009E4563"/>
    <w:rsid w:val="00AC3909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E9893"/>
  <w15:chartTrackingRefBased/>
  <w15:docId w15:val="{19C60D7C-A7D9-44D7-9837-B2D7A6F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2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6</cp:revision>
  <dcterms:created xsi:type="dcterms:W3CDTF">2020-03-09T08:10:00Z</dcterms:created>
  <dcterms:modified xsi:type="dcterms:W3CDTF">2020-03-10T05:48:00Z</dcterms:modified>
</cp:coreProperties>
</file>