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52B" w:rsidRDefault="00760A10" w:rsidP="0007752B">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第６項様式</w:t>
      </w:r>
      <w:r w:rsidR="00D129BA">
        <w:rPr>
          <w:rFonts w:ascii="ＭＳ ゴシック" w:eastAsia="ＭＳ ゴシック" w:hAnsi="ＭＳ ゴシック" w:cs="ＭＳ ゴシック" w:hint="eastAsia"/>
          <w:color w:val="000000"/>
          <w:kern w:val="0"/>
          <w:szCs w:val="21"/>
        </w:rPr>
        <w:t>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07752B" w:rsidRPr="00C35FF6" w:rsidTr="0007752B">
        <w:tc>
          <w:tcPr>
            <w:tcW w:w="9724" w:type="dxa"/>
            <w:tcBorders>
              <w:top w:val="single" w:sz="4" w:space="0" w:color="000000"/>
              <w:left w:val="single" w:sz="4" w:space="0" w:color="000000"/>
              <w:bottom w:val="single" w:sz="4" w:space="0" w:color="000000"/>
              <w:right w:val="single" w:sz="4" w:space="0" w:color="000000"/>
            </w:tcBorders>
          </w:tcPr>
          <w:p w:rsidR="0007752B" w:rsidRPr="00C35FF6" w:rsidRDefault="0007752B" w:rsidP="00D129B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w:t>
            </w:r>
            <w:r w:rsidR="00760A10">
              <w:rPr>
                <w:rFonts w:ascii="ＭＳ ゴシック" w:eastAsia="ＭＳ ゴシック" w:hAnsi="ＭＳ ゴシック" w:cs="ＭＳ ゴシック" w:hint="eastAsia"/>
                <w:color w:val="000000"/>
                <w:kern w:val="0"/>
                <w:szCs w:val="21"/>
              </w:rPr>
              <w:t>６</w:t>
            </w:r>
            <w:r>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07752B" w:rsidRPr="00C35FF6" w:rsidRDefault="0007752B" w:rsidP="00F1287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年　　月　　日</w:t>
            </w:r>
          </w:p>
          <w:p w:rsidR="00F1287B"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07752B" w:rsidRPr="00AB65F4"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十日町市長</w:t>
            </w:r>
            <w:r w:rsidRPr="00C35FF6">
              <w:rPr>
                <w:rFonts w:ascii="ＭＳ ゴシック" w:eastAsia="ＭＳ ゴシック" w:hAnsi="ＭＳ ゴシック" w:cs="ＭＳ ゴシック" w:hint="eastAsia"/>
                <w:color w:val="000000"/>
                <w:kern w:val="0"/>
                <w:szCs w:val="21"/>
              </w:rPr>
              <w:t xml:space="preserve">　殿</w:t>
            </w:r>
          </w:p>
          <w:p w:rsidR="00F1287B" w:rsidRDefault="0007752B" w:rsidP="00F1287B">
            <w:pPr>
              <w:suppressAutoHyphens/>
              <w:kinsoku w:val="0"/>
              <w:wordWrap w:val="0"/>
              <w:overflowPunct w:val="0"/>
              <w:autoSpaceDE w:val="0"/>
              <w:autoSpaceDN w:val="0"/>
              <w:adjustRightInd w:val="0"/>
              <w:spacing w:line="240" w:lineRule="exact"/>
              <w:ind w:right="840" w:firstLineChars="2800" w:firstLine="588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申請者</w:t>
            </w:r>
          </w:p>
          <w:p w:rsidR="00F1287B" w:rsidRPr="00F1287B" w:rsidRDefault="00F1287B" w:rsidP="00F1287B">
            <w:pPr>
              <w:suppressAutoHyphens/>
              <w:kinsoku w:val="0"/>
              <w:wordWrap w:val="0"/>
              <w:overflowPunct w:val="0"/>
              <w:autoSpaceDE w:val="0"/>
              <w:autoSpaceDN w:val="0"/>
              <w:adjustRightInd w:val="0"/>
              <w:spacing w:line="240" w:lineRule="exact"/>
              <w:ind w:right="840" w:firstLineChars="2800" w:firstLine="5880"/>
              <w:textAlignment w:val="baseline"/>
              <w:rPr>
                <w:rFonts w:ascii="ＭＳ ゴシック" w:eastAsia="ＭＳ ゴシック" w:hAnsi="ＭＳ ゴシック" w:cs="ＭＳ ゴシック"/>
                <w:color w:val="000000"/>
                <w:kern w:val="0"/>
                <w:szCs w:val="21"/>
              </w:rPr>
            </w:pPr>
          </w:p>
          <w:p w:rsidR="0007752B" w:rsidRDefault="0007752B" w:rsidP="0007752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1287B" w:rsidRDefault="00F1287B" w:rsidP="00F1287B">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p>
          <w:p w:rsidR="00F1287B" w:rsidRPr="00F1287B" w:rsidRDefault="00F1287B" w:rsidP="00F1287B">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p>
          <w:p w:rsidR="0007752B" w:rsidRPr="00C35FF6" w:rsidRDefault="0007752B" w:rsidP="0007752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46AA5">
              <w:rPr>
                <w:rFonts w:ascii="ＭＳ ゴシック" w:eastAsia="ＭＳ ゴシック" w:hAnsi="ＭＳ ゴシック" w:cs="ＭＳ ゴシック" w:hint="eastAsia"/>
                <w:color w:val="000000"/>
                <w:kern w:val="0"/>
                <w:szCs w:val="21"/>
                <w:u w:val="single" w:color="000000"/>
              </w:rPr>
              <w:t xml:space="preserve"> </w:t>
            </w:r>
            <w:r w:rsidR="00246AA5">
              <w:rPr>
                <w:rFonts w:ascii="ＭＳ ゴシック" w:eastAsia="ＭＳ ゴシック" w:hAnsi="ＭＳ ゴシック" w:cs="ＭＳ ゴシック"/>
                <w:color w:val="000000"/>
                <w:kern w:val="0"/>
                <w:szCs w:val="21"/>
                <w:u w:val="single" w:color="000000"/>
              </w:rPr>
              <w:t xml:space="preserve"> </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Default="0007752B" w:rsidP="00DE3C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5756FD">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760A10">
              <w:rPr>
                <w:rFonts w:ascii="ＭＳ ゴシック" w:eastAsia="ＭＳ ゴシック" w:hAnsi="ＭＳ ゴシック"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7752B" w:rsidRPr="005756FD"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2436" w:rsidRPr="0007243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129BA">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29BA">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60A10">
              <w:rPr>
                <w:rFonts w:ascii="ＭＳ ゴシック" w:eastAsia="ＭＳ ゴシック" w:hAnsi="ＭＳ ゴシック" w:cs="ＭＳ ゴシック" w:hint="eastAsia"/>
                <w:color w:val="000000"/>
                <w:kern w:val="0"/>
                <w:szCs w:val="21"/>
              </w:rPr>
              <w:t>信用の縮減</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AB65F4">
              <w:rPr>
                <w:rFonts w:ascii="ＭＳ ゴシック" w:eastAsia="ＭＳ ゴシック" w:hAnsi="ＭＳ ゴシック" w:cs="ＭＳ ゴシック" w:hint="eastAsia"/>
                <w:color w:val="000000"/>
                <w:kern w:val="0"/>
                <w:szCs w:val="21"/>
              </w:rPr>
              <w:t>令和元年</w:t>
            </w:r>
            <w:r w:rsidR="00D129BA">
              <w:rPr>
                <w:rFonts w:ascii="ＭＳ ゴシック" w:eastAsia="ＭＳ ゴシック" w:hAnsi="ＭＳ ゴシック" w:cs="ＭＳ ゴシック" w:hint="eastAsia"/>
                <w:color w:val="000000"/>
                <w:kern w:val="0"/>
                <w:szCs w:val="21"/>
              </w:rPr>
              <w:t>10月から</w:t>
            </w:r>
            <w:r w:rsidR="00AB65F4">
              <w:rPr>
                <w:rFonts w:ascii="ＭＳ ゴシック" w:eastAsia="ＭＳ ゴシック" w:hAnsi="ＭＳ ゴシック" w:cs="ＭＳ ゴシック" w:hint="eastAsia"/>
                <w:color w:val="000000"/>
                <w:kern w:val="0"/>
                <w:szCs w:val="21"/>
              </w:rPr>
              <w:t>12月</w:t>
            </w:r>
            <w:r w:rsidR="005756FD">
              <w:rPr>
                <w:rFonts w:ascii="ＭＳ ゴシック" w:eastAsia="ＭＳ ゴシック" w:hAnsi="ＭＳ ゴシック" w:cs="ＭＳ ゴシック" w:hint="eastAsia"/>
                <w:color w:val="000000"/>
                <w:kern w:val="0"/>
                <w:szCs w:val="21"/>
              </w:rPr>
              <w:t>の売上高等</w:t>
            </w:r>
          </w:p>
          <w:p w:rsidR="00AB65F4" w:rsidRDefault="0007752B" w:rsidP="00AB65F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129BA" w:rsidRPr="00C35FF6" w:rsidRDefault="00D129BA" w:rsidP="00D129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令和元年10月から12月の平均売上高等</w:t>
            </w:r>
          </w:p>
          <w:p w:rsidR="00D129BA" w:rsidRPr="00D129BA" w:rsidRDefault="00D129BA" w:rsidP="00D129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129BA" w:rsidRPr="00C35FF6" w:rsidRDefault="00AB65F4" w:rsidP="00D129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129BA" w:rsidRPr="00C35FF6">
              <w:rPr>
                <w:rFonts w:ascii="ＭＳ ゴシック" w:eastAsia="ＭＳ ゴシック" w:hAnsi="ＭＳ ゴシック" w:cs="ＭＳ ゴシック"/>
                <w:color w:val="000000"/>
                <w:kern w:val="0"/>
                <w:szCs w:val="21"/>
              </w:rPr>
              <w:t xml:space="preserve"> </w:t>
            </w:r>
            <w:r w:rsidR="00D129BA">
              <w:rPr>
                <w:rFonts w:ascii="ＭＳ ゴシック" w:eastAsia="ＭＳ ゴシック" w:hAnsi="ＭＳ ゴシック" w:cs="ＭＳ ゴシック" w:hint="eastAsia"/>
                <w:color w:val="000000"/>
                <w:kern w:val="0"/>
                <w:szCs w:val="21"/>
              </w:rPr>
              <w:t xml:space="preserve">　　 </w:t>
            </w:r>
            <w:r w:rsidR="00D129BA">
              <w:rPr>
                <w:rFonts w:ascii="ＭＳ ゴシック" w:eastAsia="ＭＳ ゴシック" w:hAnsi="ＭＳ ゴシック" w:cs="ＭＳ ゴシック"/>
                <w:color w:val="000000"/>
                <w:kern w:val="0"/>
                <w:szCs w:val="21"/>
              </w:rPr>
              <w:t xml:space="preserve"> </w:t>
            </w:r>
            <w:r w:rsidR="00D129BA">
              <w:rPr>
                <w:rFonts w:ascii="ＭＳ ゴシック" w:eastAsia="ＭＳ ゴシック" w:hAnsi="ＭＳ ゴシック" w:cs="ＭＳ ゴシック" w:hint="eastAsia"/>
                <w:color w:val="000000"/>
                <w:kern w:val="0"/>
                <w:szCs w:val="21"/>
              </w:rPr>
              <w:t xml:space="preserve">　</w:t>
            </w:r>
            <w:r w:rsidR="00D129BA">
              <w:rPr>
                <w:rFonts w:ascii="ＭＳ ゴシック" w:eastAsia="ＭＳ ゴシック" w:hAnsi="ＭＳ ゴシック" w:cs="ＭＳ ゴシック" w:hint="eastAsia"/>
                <w:color w:val="000000"/>
                <w:kern w:val="0"/>
                <w:szCs w:val="21"/>
                <w:u w:val="single" w:color="000000"/>
              </w:rPr>
              <w:t xml:space="preserve">　Ｂ　</w:t>
            </w:r>
          </w:p>
          <w:p w:rsidR="00AB65F4" w:rsidRDefault="00D129BA" w:rsidP="00D129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p>
          <w:p w:rsidR="00AB65F4" w:rsidRPr="00C35FF6" w:rsidRDefault="00AB65F4" w:rsidP="00AB65F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）最近</w:t>
            </w: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Pr>
                <w:rFonts w:ascii="ＭＳ ゴシック" w:eastAsia="ＭＳ ゴシック" w:hAnsi="ＭＳ ゴシック" w:cs="ＭＳ ゴシック" w:hint="eastAsia"/>
                <w:color w:val="000000"/>
                <w:kern w:val="0"/>
                <w:szCs w:val="21"/>
              </w:rPr>
              <w:t>の実績見込み</w:t>
            </w:r>
          </w:p>
          <w:p w:rsidR="00AB65F4" w:rsidRPr="00C35FF6" w:rsidRDefault="00AB65F4" w:rsidP="00AB65F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AB65F4" w:rsidRPr="00C35FF6" w:rsidRDefault="00AB65F4" w:rsidP="00AB65F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29B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w:t>
            </w:r>
            <w:r w:rsidR="00D129BA">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p>
          <w:p w:rsidR="00AB65F4" w:rsidRPr="00C35FF6" w:rsidRDefault="00AB65F4" w:rsidP="00AB65F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　　　　　×100</w:t>
            </w:r>
          </w:p>
          <w:p w:rsidR="00AB65F4" w:rsidRPr="00C35FF6" w:rsidRDefault="00AB65F4" w:rsidP="00AB65F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129BA">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Ａの期間後２か月間の見込み売上高等</w:t>
            </w:r>
          </w:p>
          <w:p w:rsidR="005756FD" w:rsidRPr="00C35FF6" w:rsidRDefault="00AB65F4" w:rsidP="005756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07752B" w:rsidRPr="00C35FF6" w:rsidRDefault="0007752B" w:rsidP="007E21D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756FD" w:rsidRDefault="0007752B" w:rsidP="005756FD">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756FD" w:rsidRPr="001A6054" w:rsidRDefault="005756FD" w:rsidP="005756FD">
      <w:pPr>
        <w:pStyle w:val="a7"/>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1A6054">
        <w:rPr>
          <w:rFonts w:ascii="ＭＳ ゴシック" w:eastAsia="ＭＳ ゴシック" w:hAnsi="ＭＳ ゴシック" w:cs="ＭＳ ゴシック" w:hint="eastAsia"/>
          <w:color w:val="000000"/>
          <w:kern w:val="0"/>
          <w:sz w:val="18"/>
          <w:szCs w:val="18"/>
        </w:rPr>
        <w:t>本様式は、前年以降、事業拡大等により前年比較が適当でない特段の事情がある場合に使用します。</w:t>
      </w:r>
    </w:p>
    <w:p w:rsidR="005756FD" w:rsidRPr="001A6054" w:rsidRDefault="005756FD" w:rsidP="005756FD">
      <w:pPr>
        <w:pStyle w:val="a7"/>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1A6054">
        <w:rPr>
          <w:rFonts w:ascii="ＭＳ ゴシック" w:eastAsia="ＭＳ ゴシック" w:hAnsi="Times New Roman" w:cs="Times New Roman" w:hint="eastAsia"/>
          <w:color w:val="000000"/>
          <w:spacing w:val="16"/>
          <w:kern w:val="0"/>
          <w:sz w:val="18"/>
          <w:szCs w:val="18"/>
        </w:rPr>
        <w:t>本認定とは別に、金融機関及び信用保証協会による金融上の審査があります。</w:t>
      </w:r>
    </w:p>
    <w:p w:rsidR="005756FD" w:rsidRPr="001A6054" w:rsidRDefault="005756FD" w:rsidP="005756FD">
      <w:pPr>
        <w:pStyle w:val="a7"/>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1A6054">
        <w:rPr>
          <w:rFonts w:ascii="ＭＳ ゴシック" w:eastAsia="ＭＳ ゴシック" w:hAnsi="Times New Roman" w:cs="Times New Roman" w:hint="eastAsia"/>
          <w:color w:val="000000"/>
          <w:spacing w:val="16"/>
          <w:kern w:val="0"/>
          <w:sz w:val="18"/>
          <w:szCs w:val="18"/>
        </w:rPr>
        <w:t>市町村長又は特別区長から認定を受けた後、本認定の有効期間内に金融機関又は信用保証協会に対して、経営安定関連保証の申込みを行うことが必要です。</w:t>
      </w:r>
    </w:p>
    <w:p w:rsidR="005756FD" w:rsidRPr="00F95E8C" w:rsidRDefault="005756FD" w:rsidP="00F95E8C">
      <w:pPr>
        <w:suppressAutoHyphens/>
        <w:wordWrap w:val="0"/>
        <w:spacing w:line="246" w:lineRule="exact"/>
        <w:jc w:val="left"/>
        <w:textAlignment w:val="baseline"/>
        <w:rPr>
          <w:rFonts w:ascii="ＭＳ ゴシック" w:eastAsia="ＭＳ ゴシック" w:hAnsi="Times New Roman" w:cs="Times New Roman" w:hint="eastAsia"/>
          <w:color w:val="000000"/>
          <w:spacing w:val="16"/>
          <w:kern w:val="0"/>
          <w:szCs w:val="21"/>
        </w:rPr>
      </w:pPr>
      <w:bookmarkStart w:id="0" w:name="_GoBack"/>
      <w:bookmarkEnd w:id="0"/>
    </w:p>
    <w:p w:rsidR="00A01ED6" w:rsidRPr="00537F8E"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A01ED6"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A01ED6"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rsidR="00A01ED6"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（注）本認定書の有効期間：令和　　年　　月　　日から令和　　年　　月　　日まで</w:t>
      </w:r>
    </w:p>
    <w:p w:rsidR="00DE3CC2" w:rsidRDefault="00A01ED6" w:rsidP="00A01ED6">
      <w:pPr>
        <w:suppressAutoHyphens/>
        <w:wordWrap w:val="0"/>
        <w:jc w:val="left"/>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07752B" w:rsidRDefault="00A01ED6" w:rsidP="00DE3CC2">
      <w:pPr>
        <w:suppressAutoHyphens/>
        <w:wordWrap w:val="0"/>
        <w:jc w:val="right"/>
        <w:textAlignment w:val="baseline"/>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十日町市長　関口　芳史　　　　</w:t>
      </w:r>
      <w:r w:rsidRPr="00537F8E">
        <w:rPr>
          <w:rFonts w:ascii="ＭＳ ゴシック" w:eastAsia="ＭＳ ゴシック" w:hAnsi="ＭＳ ゴシック" w:hint="eastAsia"/>
          <w:szCs w:val="21"/>
          <w:bdr w:val="single" w:sz="4" w:space="0" w:color="auto"/>
        </w:rPr>
        <w:t>印</w:t>
      </w:r>
    </w:p>
    <w:p w:rsidR="00DE3CC2" w:rsidRDefault="00A01ED6" w:rsidP="001A6054">
      <w:pPr>
        <w:widowControl/>
        <w:spacing w:line="260" w:lineRule="exact"/>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【添付書類】</w:t>
      </w:r>
    </w:p>
    <w:p w:rsidR="00A01ED6" w:rsidRPr="00837FD6" w:rsidRDefault="00A01ED6" w:rsidP="001A6054">
      <w:pPr>
        <w:widowControl/>
        <w:spacing w:line="260" w:lineRule="exact"/>
        <w:ind w:left="526" w:hangingChars="292" w:hanging="526"/>
        <w:jc w:val="left"/>
        <w:rPr>
          <w:rFonts w:ascii="ＭＳ ゴシック" w:eastAsia="ＭＳ ゴシック" w:hAnsi="ＭＳ ゴシック" w:cs="Times New Roman"/>
          <w:sz w:val="18"/>
          <w:szCs w:val="21"/>
        </w:rPr>
      </w:pPr>
      <w:r w:rsidRPr="001A6054">
        <w:rPr>
          <w:rFonts w:ascii="ＭＳ ゴシック" w:eastAsia="ＭＳ ゴシック" w:hAnsi="ＭＳ ゴシック" w:cs="Times New Roman" w:hint="eastAsia"/>
          <w:sz w:val="18"/>
          <w:szCs w:val="18"/>
        </w:rPr>
        <w:t>・</w:t>
      </w:r>
      <w:r w:rsidRPr="00A01ED6">
        <w:rPr>
          <w:rFonts w:ascii="ＭＳ ゴシック" w:eastAsia="ＭＳ ゴシック" w:hAnsi="ＭＳ ゴシック" w:cs="Times New Roman" w:hint="eastAsia"/>
          <w:sz w:val="18"/>
          <w:szCs w:val="21"/>
        </w:rPr>
        <w:t>売上高等の減少が認定要件を満たすことを疎明する書類等（例えば、試算表や売上台帳など）</w:t>
      </w:r>
    </w:p>
    <w:p w:rsidR="00DE3CC2" w:rsidRDefault="00DE3CC2" w:rsidP="001A6054">
      <w:pPr>
        <w:widowControl/>
        <w:spacing w:line="260" w:lineRule="exact"/>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w:t>
      </w:r>
      <w:r w:rsidRPr="00DE3CC2">
        <w:rPr>
          <w:rFonts w:ascii="ＭＳ ゴシック" w:eastAsia="ＭＳ ゴシック" w:hAnsi="ＭＳ ゴシック" w:cs="Times New Roman" w:hint="eastAsia"/>
          <w:sz w:val="18"/>
          <w:szCs w:val="21"/>
        </w:rPr>
        <w:t>事業所の住所地を疎明する書類（例えば、法人登記履歴事項全部証明書、確定申告書の申告者控えなど）</w:t>
      </w:r>
    </w:p>
    <w:p w:rsidR="00DE3CC2" w:rsidRPr="00DE3CC2" w:rsidRDefault="00DE3CC2" w:rsidP="001A6054">
      <w:pPr>
        <w:widowControl/>
        <w:spacing w:line="260" w:lineRule="exact"/>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・委任状　※金融機関による代理提出の場合</w:t>
      </w:r>
    </w:p>
    <w:sectPr w:rsidR="00DE3CC2" w:rsidRPr="00DE3CC2" w:rsidSect="00A01ED6">
      <w:pgSz w:w="11906" w:h="16838"/>
      <w:pgMar w:top="28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D6" w:rsidRDefault="00837FD6" w:rsidP="00837FD6">
      <w:r>
        <w:separator/>
      </w:r>
    </w:p>
  </w:endnote>
  <w:endnote w:type="continuationSeparator" w:id="0">
    <w:p w:rsidR="00837FD6" w:rsidRDefault="00837FD6" w:rsidP="008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D6" w:rsidRDefault="00837FD6" w:rsidP="00837FD6">
      <w:r>
        <w:separator/>
      </w:r>
    </w:p>
  </w:footnote>
  <w:footnote w:type="continuationSeparator" w:id="0">
    <w:p w:rsidR="00837FD6" w:rsidRDefault="00837FD6" w:rsidP="0083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B408C"/>
    <w:multiLevelType w:val="hybridMultilevel"/>
    <w:tmpl w:val="FF560A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34170A"/>
    <w:multiLevelType w:val="hybridMultilevel"/>
    <w:tmpl w:val="19EE3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2B"/>
    <w:rsid w:val="00072436"/>
    <w:rsid w:val="0007752B"/>
    <w:rsid w:val="001A6054"/>
    <w:rsid w:val="00246AA5"/>
    <w:rsid w:val="005756FD"/>
    <w:rsid w:val="00760A10"/>
    <w:rsid w:val="00837FD6"/>
    <w:rsid w:val="00A01ED6"/>
    <w:rsid w:val="00AB65F4"/>
    <w:rsid w:val="00CE048E"/>
    <w:rsid w:val="00D129BA"/>
    <w:rsid w:val="00DC7A66"/>
    <w:rsid w:val="00DE3CC2"/>
    <w:rsid w:val="00F1287B"/>
    <w:rsid w:val="00F95E8C"/>
    <w:rsid w:val="00FB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29D072"/>
  <w15:chartTrackingRefBased/>
  <w15:docId w15:val="{1F36153E-E2B2-4FD7-AEE9-70F56E8C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FD6"/>
    <w:pPr>
      <w:tabs>
        <w:tab w:val="center" w:pos="4252"/>
        <w:tab w:val="right" w:pos="8504"/>
      </w:tabs>
      <w:snapToGrid w:val="0"/>
    </w:pPr>
  </w:style>
  <w:style w:type="character" w:customStyle="1" w:styleId="a4">
    <w:name w:val="ヘッダー (文字)"/>
    <w:basedOn w:val="a0"/>
    <w:link w:val="a3"/>
    <w:uiPriority w:val="99"/>
    <w:rsid w:val="00837FD6"/>
  </w:style>
  <w:style w:type="paragraph" w:styleId="a5">
    <w:name w:val="footer"/>
    <w:basedOn w:val="a"/>
    <w:link w:val="a6"/>
    <w:uiPriority w:val="99"/>
    <w:unhideWhenUsed/>
    <w:rsid w:val="00837FD6"/>
    <w:pPr>
      <w:tabs>
        <w:tab w:val="center" w:pos="4252"/>
        <w:tab w:val="right" w:pos="8504"/>
      </w:tabs>
      <w:snapToGrid w:val="0"/>
    </w:pPr>
  </w:style>
  <w:style w:type="character" w:customStyle="1" w:styleId="a6">
    <w:name w:val="フッター (文字)"/>
    <w:basedOn w:val="a0"/>
    <w:link w:val="a5"/>
    <w:uiPriority w:val="99"/>
    <w:rsid w:val="00837FD6"/>
  </w:style>
  <w:style w:type="paragraph" w:styleId="a7">
    <w:name w:val="List Paragraph"/>
    <w:basedOn w:val="a"/>
    <w:uiPriority w:val="34"/>
    <w:qFormat/>
    <w:rsid w:val="00575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齋藤　洋平</cp:lastModifiedBy>
  <cp:revision>7</cp:revision>
  <cp:lastPrinted>2020-02-28T05:42:00Z</cp:lastPrinted>
  <dcterms:created xsi:type="dcterms:W3CDTF">2020-03-18T04:44:00Z</dcterms:created>
  <dcterms:modified xsi:type="dcterms:W3CDTF">2024-03-15T05:53:00Z</dcterms:modified>
</cp:coreProperties>
</file>