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02" w:rsidRDefault="008F2A02" w:rsidP="008F2A0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（申請書イ－②の認定資料）</w:t>
      </w:r>
    </w:p>
    <w:p w:rsidR="008F2A02" w:rsidRPr="005B3DD5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F2A02" w:rsidRDefault="008F2A02" w:rsidP="00DD397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8"/>
        <w:gridCol w:w="3246"/>
        <w:gridCol w:w="3248"/>
      </w:tblGrid>
      <w:tr w:rsidR="008F2A02" w:rsidTr="00042596"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F2A02" w:rsidTr="00042596"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:rsidTr="00042596"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:rsidTr="00042596"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:rsidTr="00042596"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:rsidTr="00042596"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F2A02" w:rsidRDefault="008F2A02" w:rsidP="008F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8F2A02" w:rsidRDefault="008F2A02" w:rsidP="008F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8F2A02" w:rsidRDefault="008F2A02" w:rsidP="008F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8F2A02" w:rsidTr="00042596">
        <w:tc>
          <w:tcPr>
            <w:tcW w:w="5070" w:type="dxa"/>
          </w:tcPr>
          <w:p w:rsidR="008F2A02" w:rsidRPr="00564D83" w:rsidRDefault="00DD397E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8F2A02" w:rsidRPr="00564D83">
              <w:rPr>
                <w:rFonts w:ascii="ＭＳ ゴシック" w:eastAsia="ＭＳ ゴシック" w:hAnsi="ＭＳ ゴシック" w:hint="eastAsia"/>
                <w:sz w:val="24"/>
              </w:rPr>
              <w:t>業種の最近３か月の売上高</w:t>
            </w:r>
          </w:p>
        </w:tc>
        <w:tc>
          <w:tcPr>
            <w:tcW w:w="4698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F2A02" w:rsidTr="00042596">
        <w:tc>
          <w:tcPr>
            <w:tcW w:w="5070" w:type="dxa"/>
          </w:tcPr>
          <w:p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8F2A02" w:rsidTr="00042596">
        <w:tc>
          <w:tcPr>
            <w:tcW w:w="5070" w:type="dxa"/>
          </w:tcPr>
          <w:p w:rsidR="008F2A02" w:rsidRPr="00564D83" w:rsidRDefault="00DD397E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8F2A02" w:rsidRPr="00564D83">
              <w:rPr>
                <w:rFonts w:ascii="ＭＳ ゴシック" w:eastAsia="ＭＳ ゴシック" w:hAnsi="ＭＳ ゴシック" w:hint="eastAsia"/>
                <w:sz w:val="24"/>
              </w:rPr>
              <w:t>業種の最近３か月の前年同期の売上高</w:t>
            </w:r>
          </w:p>
        </w:tc>
        <w:tc>
          <w:tcPr>
            <w:tcW w:w="4698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F2A02" w:rsidTr="00042596">
        <w:tc>
          <w:tcPr>
            <w:tcW w:w="5070" w:type="dxa"/>
          </w:tcPr>
          <w:p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F2A02" w:rsidRDefault="008F2A02" w:rsidP="008F2A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B0112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 xml:space="preserve"> :</w:t>
      </w:r>
      <w:r w:rsidRPr="00B0112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「最近３か月」とは、「申請月の前々月」が比較する３か月間に含まれていることをいいます。</w:t>
      </w:r>
    </w:p>
    <w:p w:rsidR="008F2A02" w:rsidRPr="00B01127" w:rsidRDefault="008F2A02" w:rsidP="008F2A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8F2A02" w:rsidRPr="00DD40DA" w:rsidRDefault="008F2A02" w:rsidP="008F2A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</w:t>
      </w:r>
      <w:r w:rsidR="0053658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指定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業種の減少率</w:t>
      </w:r>
    </w:p>
    <w:p w:rsidR="008F2A02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2"/>
        <w:gridCol w:w="1555"/>
        <w:gridCol w:w="1735"/>
      </w:tblGrid>
      <w:tr w:rsidR="008F2A02" w:rsidRPr="00F050E3" w:rsidTr="00042596">
        <w:tc>
          <w:tcPr>
            <w:tcW w:w="6487" w:type="dxa"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F2A02" w:rsidRPr="00F050E3" w:rsidTr="00042596">
        <w:tc>
          <w:tcPr>
            <w:tcW w:w="6487" w:type="dxa"/>
          </w:tcPr>
          <w:p w:rsidR="008F2A02" w:rsidRPr="00F050E3" w:rsidRDefault="008F2A02" w:rsidP="000425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2A02" w:rsidRPr="00EE3E8E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F2A02" w:rsidRPr="00DD40DA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:rsidR="008F2A02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2"/>
        <w:gridCol w:w="1555"/>
        <w:gridCol w:w="1735"/>
      </w:tblGrid>
      <w:tr w:rsidR="008F2A02" w:rsidRPr="00F050E3" w:rsidTr="00042596">
        <w:tc>
          <w:tcPr>
            <w:tcW w:w="6487" w:type="dxa"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8F2A02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F2A02" w:rsidRPr="00F050E3" w:rsidTr="00042596">
        <w:tc>
          <w:tcPr>
            <w:tcW w:w="6487" w:type="dxa"/>
          </w:tcPr>
          <w:p w:rsidR="008F2A02" w:rsidRPr="00F050E3" w:rsidRDefault="008F2A02" w:rsidP="000425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2A02" w:rsidRDefault="008F2A02" w:rsidP="008F2A0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8F2A02" w:rsidRDefault="008F2A02" w:rsidP="008F2A0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F2A02" w:rsidRPr="007F7406" w:rsidRDefault="008F2A02" w:rsidP="008F2A02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（注）認定資料の記載事項を疎明できる資料も添付してください。</w:t>
      </w:r>
    </w:p>
    <w:p w:rsidR="008F2A02" w:rsidRPr="00D519CB" w:rsidRDefault="008F2A02" w:rsidP="008F2A02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:rsidR="008F2A02" w:rsidRDefault="008F2A02" w:rsidP="008F2A02">
      <w:pPr>
        <w:ind w:leftChars="200" w:left="630" w:hangingChars="100" w:hanging="210"/>
        <w:rPr>
          <w:sz w:val="18"/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売上高等の減少が認定要件を満たすことを疎明する書類等（例えば</w:t>
      </w:r>
      <w:r w:rsidR="00C11D53">
        <w:rPr>
          <w:rFonts w:hint="eastAsia"/>
          <w:sz w:val="18"/>
          <w:szCs w:val="21"/>
        </w:rPr>
        <w:t>、売上台帳、法人概況説明書、税理士等が確認した信憑性の担保できる試算表</w:t>
      </w:r>
      <w:bookmarkStart w:id="0" w:name="_GoBack"/>
      <w:bookmarkEnd w:id="0"/>
      <w:r w:rsidRPr="00D519CB">
        <w:rPr>
          <w:rFonts w:hint="eastAsia"/>
          <w:sz w:val="18"/>
          <w:szCs w:val="21"/>
        </w:rPr>
        <w:t>など）</w:t>
      </w:r>
    </w:p>
    <w:p w:rsidR="00D03B09" w:rsidRPr="008F2A02" w:rsidRDefault="008F2A02" w:rsidP="008F2A02">
      <w:pPr>
        <w:ind w:leftChars="200" w:left="600" w:hangingChars="100" w:hanging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sectPr w:rsidR="00D03B09" w:rsidRPr="008F2A02" w:rsidSect="00616EF7">
      <w:headerReference w:type="default" r:id="rId6"/>
      <w:pgSz w:w="11906" w:h="16838"/>
      <w:pgMar w:top="-340" w:right="1077" w:bottom="1134" w:left="1077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A1" w:rsidRDefault="0053658F">
      <w:r>
        <w:separator/>
      </w:r>
    </w:p>
  </w:endnote>
  <w:endnote w:type="continuationSeparator" w:id="0">
    <w:p w:rsidR="000043A1" w:rsidRDefault="005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A1" w:rsidRDefault="0053658F">
      <w:r>
        <w:separator/>
      </w:r>
    </w:p>
  </w:footnote>
  <w:footnote w:type="continuationSeparator" w:id="0">
    <w:p w:rsidR="000043A1" w:rsidRDefault="0053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9C" w:rsidRPr="00C10D8C" w:rsidRDefault="00C11D53" w:rsidP="007E6A9C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2"/>
    <w:rsid w:val="000043A1"/>
    <w:rsid w:val="0053658F"/>
    <w:rsid w:val="008F2A02"/>
    <w:rsid w:val="00C11D53"/>
    <w:rsid w:val="00D03B09"/>
    <w:rsid w:val="00D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CF478"/>
  <w15:chartTrackingRefBased/>
  <w15:docId w15:val="{19C60D7C-A7D9-44D7-9837-B2D7A6F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A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A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　洋平</cp:lastModifiedBy>
  <cp:revision>4</cp:revision>
  <dcterms:created xsi:type="dcterms:W3CDTF">2020-01-27T01:05:00Z</dcterms:created>
  <dcterms:modified xsi:type="dcterms:W3CDTF">2024-11-29T05:15:00Z</dcterms:modified>
</cp:coreProperties>
</file>