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19D9" w14:textId="77777777" w:rsidR="00AF459A" w:rsidRDefault="00AF459A" w:rsidP="00AF459A">
      <w:pPr>
        <w:jc w:val="center"/>
      </w:pPr>
      <w:r>
        <w:rPr>
          <w:noProof/>
        </w:rPr>
        <mc:AlternateContent>
          <mc:Choice Requires="wps">
            <w:drawing>
              <wp:anchor distT="45720" distB="45720" distL="114300" distR="114300" simplePos="0" relativeHeight="251661824" behindDoc="0" locked="0" layoutInCell="1" allowOverlap="1" wp14:anchorId="232C12CF" wp14:editId="6CDA5FF8">
                <wp:simplePos x="0" y="0"/>
                <wp:positionH relativeFrom="column">
                  <wp:posOffset>5381625</wp:posOffset>
                </wp:positionH>
                <wp:positionV relativeFrom="paragraph">
                  <wp:posOffset>-573405</wp:posOffset>
                </wp:positionV>
                <wp:extent cx="833120" cy="1404620"/>
                <wp:effectExtent l="0" t="0" r="24130" b="13970"/>
                <wp:wrapSquare wrapText="bothSides"/>
                <wp:docPr id="20686675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1B3A1EA9"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C12CF"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5.15pt;width:65.6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">
                <v:textbox style="mso-fit-shape-to-text:t">
                  <w:txbxContent>
                    <w:p w14:paraId="1B3A1EA9"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７</w:t>
                      </w:r>
                    </w:p>
                  </w:txbxContent>
                </v:textbox>
                <w10:wrap type="square"/>
              </v:shape>
            </w:pict>
          </mc:Fallback>
        </mc:AlternateContent>
      </w:r>
      <w:r>
        <w:rPr>
          <w:rFonts w:hint="eastAsia"/>
        </w:rPr>
        <w:t>誘導施設の休廃止届出書</w:t>
      </w:r>
    </w:p>
    <w:tbl>
      <w:tblPr>
        <w:tblStyle w:val="a3"/>
        <w:tblW w:w="0" w:type="auto"/>
        <w:tblLook w:val="04A0" w:firstRow="1" w:lastRow="0" w:firstColumn="1" w:lastColumn="0" w:noHBand="0" w:noVBand="1"/>
      </w:tblPr>
      <w:tblGrid>
        <w:gridCol w:w="3794"/>
        <w:gridCol w:w="6095"/>
      </w:tblGrid>
      <w:tr w:rsidR="00AF459A" w14:paraId="78ADEE9A" w14:textId="77777777" w:rsidTr="007B4E1C">
        <w:tc>
          <w:tcPr>
            <w:tcW w:w="9889" w:type="dxa"/>
            <w:gridSpan w:val="2"/>
          </w:tcPr>
          <w:p w14:paraId="7E3C71F2" w14:textId="77777777" w:rsidR="00AF459A" w:rsidRDefault="00AF459A" w:rsidP="007B4E1C"/>
          <w:p w14:paraId="6FEC4221" w14:textId="77777777" w:rsidR="00AF459A" w:rsidRDefault="00AF459A" w:rsidP="007B4E1C">
            <w:r>
              <w:rPr>
                <w:rFonts w:hint="eastAsia"/>
              </w:rPr>
              <w:t xml:space="preserve">　　　　年　　月　　日</w:t>
            </w:r>
          </w:p>
          <w:p w14:paraId="55B1D782" w14:textId="77777777" w:rsidR="00AF459A" w:rsidRDefault="00AF459A" w:rsidP="007B4E1C">
            <w:r>
              <w:rPr>
                <w:rFonts w:hint="eastAsia"/>
              </w:rPr>
              <w:t xml:space="preserve">　　　</w:t>
            </w:r>
          </w:p>
          <w:p w14:paraId="22A5893E" w14:textId="0C86354B" w:rsidR="00AF459A" w:rsidRDefault="00AF459A" w:rsidP="007B4E1C">
            <w:pPr>
              <w:ind w:firstLineChars="300" w:firstLine="630"/>
            </w:pPr>
            <w:r>
              <w:rPr>
                <w:rFonts w:hint="eastAsia"/>
              </w:rPr>
              <w:t>（宛先）十日町市長</w:t>
            </w:r>
          </w:p>
          <w:p w14:paraId="438EE265" w14:textId="77777777" w:rsidR="00AF459A" w:rsidRDefault="00AF459A" w:rsidP="007B4E1C">
            <w:r>
              <w:rPr>
                <w:rFonts w:hint="eastAsia"/>
              </w:rPr>
              <w:t xml:space="preserve">　　　　　　　　　　　　　　　　　　　　　　届出者　住　所</w:t>
            </w:r>
          </w:p>
          <w:p w14:paraId="5B90127C" w14:textId="77777777" w:rsidR="00AF459A" w:rsidRDefault="00AF459A" w:rsidP="007B4E1C">
            <w:r>
              <w:rPr>
                <w:rFonts w:hint="eastAsia"/>
              </w:rPr>
              <w:t xml:space="preserve">　　　　　　　　　　　　　　　　　　　　　　　　　　</w:t>
            </w:r>
          </w:p>
          <w:p w14:paraId="4121F810" w14:textId="77777777" w:rsidR="00AF459A" w:rsidRDefault="00AF459A" w:rsidP="007B4E1C">
            <w:pPr>
              <w:ind w:firstLineChars="2600" w:firstLine="5460"/>
            </w:pPr>
            <w:r>
              <w:rPr>
                <w:rFonts w:hint="eastAsia"/>
              </w:rPr>
              <w:t>氏　名　　　　　　　　　　　　　印</w:t>
            </w:r>
          </w:p>
          <w:p w14:paraId="4F364F8F" w14:textId="77777777" w:rsidR="00AF459A" w:rsidRDefault="00AF459A" w:rsidP="007B4E1C">
            <w:r>
              <w:rPr>
                <w:rFonts w:hint="eastAsia"/>
              </w:rPr>
              <w:t xml:space="preserve">　　　　　　　　　　　　　　　　　　　　　　　　　　</w:t>
            </w:r>
          </w:p>
          <w:p w14:paraId="7197014E" w14:textId="77777777" w:rsidR="00AF459A" w:rsidRPr="001C3631" w:rsidRDefault="00AF459A" w:rsidP="007B4E1C">
            <w:pPr>
              <w:ind w:firstLineChars="2600" w:firstLine="5460"/>
            </w:pPr>
            <w:r>
              <w:rPr>
                <w:rFonts w:hint="eastAsia"/>
              </w:rPr>
              <w:t>連絡先</w:t>
            </w:r>
          </w:p>
          <w:p w14:paraId="4919FDCE" w14:textId="77777777" w:rsidR="00AF459A" w:rsidRDefault="00AF459A" w:rsidP="007B4E1C"/>
          <w:p w14:paraId="052A940B" w14:textId="77777777" w:rsidR="00AF459A" w:rsidRDefault="00AF459A" w:rsidP="007B4E1C">
            <w:pPr>
              <w:ind w:left="210" w:hangingChars="100" w:hanging="210"/>
            </w:pPr>
            <w:r>
              <w:rPr>
                <w:rFonts w:hint="eastAsia"/>
              </w:rPr>
              <w:t xml:space="preserve">　　都市再生特別措置法第</w:t>
            </w:r>
            <w:r>
              <w:rPr>
                <w:rFonts w:hint="eastAsia"/>
              </w:rPr>
              <w:t>108</w:t>
            </w:r>
            <w:r>
              <w:rPr>
                <w:rFonts w:hint="eastAsia"/>
              </w:rPr>
              <w:t>条の</w:t>
            </w:r>
            <w:r>
              <w:rPr>
                <w:rFonts w:hint="eastAsia"/>
              </w:rPr>
              <w:t>2</w:t>
            </w:r>
            <w:r>
              <w:rPr>
                <w:rFonts w:hint="eastAsia"/>
              </w:rPr>
              <w:t>第</w:t>
            </w:r>
            <w:r>
              <w:rPr>
                <w:rFonts w:hint="eastAsia"/>
              </w:rPr>
              <w:t>1</w:t>
            </w:r>
            <w:r>
              <w:rPr>
                <w:rFonts w:hint="eastAsia"/>
              </w:rPr>
              <w:t>項の規定に基づき、誘導施設の（休止・廃止）について、下記により届け出ます。</w:t>
            </w:r>
          </w:p>
          <w:p w14:paraId="4D7E130E" w14:textId="77777777" w:rsidR="00AF459A" w:rsidRDefault="00AF459A" w:rsidP="007B4E1C">
            <w:pPr>
              <w:ind w:left="210" w:hangingChars="100" w:hanging="210"/>
            </w:pPr>
          </w:p>
        </w:tc>
      </w:tr>
      <w:tr w:rsidR="00AF459A" w14:paraId="4C76DCEF" w14:textId="77777777" w:rsidTr="007B4E1C">
        <w:trPr>
          <w:trHeight w:val="720"/>
        </w:trPr>
        <w:tc>
          <w:tcPr>
            <w:tcW w:w="3794" w:type="dxa"/>
            <w:vAlign w:val="center"/>
          </w:tcPr>
          <w:p w14:paraId="43A78713" w14:textId="77777777" w:rsidR="00AF459A" w:rsidRPr="00D04D65" w:rsidRDefault="00AF459A" w:rsidP="007B4E1C">
            <w:pPr>
              <w:ind w:left="420" w:hangingChars="200" w:hanging="420"/>
            </w:pPr>
            <w:r>
              <w:rPr>
                <w:rFonts w:hint="eastAsia"/>
              </w:rPr>
              <w:t>１　休止（廃止）しようとする誘導施設の名称、用途及び所在地</w:t>
            </w:r>
          </w:p>
        </w:tc>
        <w:tc>
          <w:tcPr>
            <w:tcW w:w="6095" w:type="dxa"/>
            <w:vAlign w:val="center"/>
          </w:tcPr>
          <w:p w14:paraId="0FB99198" w14:textId="32DE7F4E" w:rsidR="00AF459A" w:rsidRDefault="007C045B" w:rsidP="007B4E1C">
            <w:r>
              <w:rPr>
                <w:rFonts w:hint="eastAsia"/>
              </w:rPr>
              <w:t>（名称）</w:t>
            </w:r>
          </w:p>
          <w:p w14:paraId="465921A2" w14:textId="30315E9C" w:rsidR="007C045B" w:rsidRDefault="007C045B" w:rsidP="007B4E1C">
            <w:r>
              <w:rPr>
                <w:rFonts w:hint="eastAsia"/>
              </w:rPr>
              <w:t>（用途）</w:t>
            </w:r>
          </w:p>
          <w:p w14:paraId="0CF5CAEF" w14:textId="6D24D987" w:rsidR="007C045B" w:rsidRDefault="007C045B" w:rsidP="007B4E1C">
            <w:r>
              <w:rPr>
                <w:rFonts w:hint="eastAsia"/>
              </w:rPr>
              <w:t>（所在地）</w:t>
            </w:r>
          </w:p>
        </w:tc>
      </w:tr>
      <w:tr w:rsidR="00AF459A" w14:paraId="099FB9C3" w14:textId="77777777" w:rsidTr="007B4E1C">
        <w:trPr>
          <w:trHeight w:val="720"/>
        </w:trPr>
        <w:tc>
          <w:tcPr>
            <w:tcW w:w="3794" w:type="dxa"/>
            <w:vAlign w:val="center"/>
          </w:tcPr>
          <w:p w14:paraId="070699D0" w14:textId="77777777" w:rsidR="00AF459A" w:rsidRDefault="00AF459A" w:rsidP="007B4E1C">
            <w:pPr>
              <w:ind w:left="420" w:hangingChars="200" w:hanging="420"/>
            </w:pPr>
            <w:r>
              <w:rPr>
                <w:rFonts w:hint="eastAsia"/>
              </w:rPr>
              <w:t>２　休止（廃止）しようとする年月日</w:t>
            </w:r>
          </w:p>
        </w:tc>
        <w:tc>
          <w:tcPr>
            <w:tcW w:w="6095" w:type="dxa"/>
            <w:vAlign w:val="center"/>
          </w:tcPr>
          <w:p w14:paraId="23478400" w14:textId="77777777" w:rsidR="00AF459A" w:rsidRDefault="00AF459A" w:rsidP="007B4E1C">
            <w:pPr>
              <w:ind w:right="840"/>
              <w:jc w:val="center"/>
            </w:pPr>
            <w:r>
              <w:rPr>
                <w:rFonts w:hint="eastAsia"/>
              </w:rPr>
              <w:t>年　　　月　　　日</w:t>
            </w:r>
          </w:p>
        </w:tc>
      </w:tr>
      <w:tr w:rsidR="00AF459A" w14:paraId="276D4276" w14:textId="77777777" w:rsidTr="007B4E1C">
        <w:trPr>
          <w:trHeight w:val="720"/>
        </w:trPr>
        <w:tc>
          <w:tcPr>
            <w:tcW w:w="3794" w:type="dxa"/>
            <w:tcBorders>
              <w:bottom w:val="single" w:sz="4" w:space="0" w:color="auto"/>
            </w:tcBorders>
            <w:vAlign w:val="center"/>
          </w:tcPr>
          <w:p w14:paraId="4FA62570" w14:textId="77777777" w:rsidR="00AF459A" w:rsidRDefault="00AF459A" w:rsidP="007B4E1C">
            <w:pPr>
              <w:ind w:left="420" w:hangingChars="200" w:hanging="420"/>
            </w:pPr>
            <w:r>
              <w:rPr>
                <w:rFonts w:hint="eastAsia"/>
              </w:rPr>
              <w:t>３　休止しようとする場合にあっては、その期間</w:t>
            </w:r>
          </w:p>
        </w:tc>
        <w:tc>
          <w:tcPr>
            <w:tcW w:w="6095" w:type="dxa"/>
            <w:tcBorders>
              <w:bottom w:val="single" w:sz="4" w:space="0" w:color="auto"/>
            </w:tcBorders>
            <w:vAlign w:val="center"/>
          </w:tcPr>
          <w:p w14:paraId="33F70AFC" w14:textId="77777777" w:rsidR="00AF459A" w:rsidRDefault="00AF459A" w:rsidP="007B4E1C"/>
        </w:tc>
      </w:tr>
      <w:tr w:rsidR="00AF459A" w14:paraId="5EA6A8D8" w14:textId="77777777" w:rsidTr="007B4E1C">
        <w:trPr>
          <w:trHeight w:val="720"/>
        </w:trPr>
        <w:tc>
          <w:tcPr>
            <w:tcW w:w="3794" w:type="dxa"/>
            <w:tcBorders>
              <w:bottom w:val="dotted" w:sz="4" w:space="0" w:color="auto"/>
            </w:tcBorders>
            <w:vAlign w:val="center"/>
          </w:tcPr>
          <w:p w14:paraId="259B6556" w14:textId="77777777" w:rsidR="00AF459A" w:rsidRDefault="00AF459A" w:rsidP="007B4E1C">
            <w:r>
              <w:rPr>
                <w:rFonts w:hint="eastAsia"/>
              </w:rPr>
              <w:t>４　休止（廃止）に伴う措置</w:t>
            </w:r>
          </w:p>
        </w:tc>
        <w:tc>
          <w:tcPr>
            <w:tcW w:w="6095" w:type="dxa"/>
            <w:tcBorders>
              <w:bottom w:val="dotted" w:sz="4" w:space="0" w:color="auto"/>
            </w:tcBorders>
            <w:vAlign w:val="center"/>
          </w:tcPr>
          <w:p w14:paraId="558B5E1F" w14:textId="77777777" w:rsidR="00AF459A" w:rsidRDefault="00AF459A" w:rsidP="007B4E1C"/>
        </w:tc>
      </w:tr>
      <w:tr w:rsidR="00AF459A" w14:paraId="51C06F3F" w14:textId="77777777" w:rsidTr="007B4E1C">
        <w:trPr>
          <w:trHeight w:val="720"/>
        </w:trPr>
        <w:tc>
          <w:tcPr>
            <w:tcW w:w="3794" w:type="dxa"/>
            <w:tcBorders>
              <w:top w:val="dotted" w:sz="4" w:space="0" w:color="auto"/>
              <w:bottom w:val="dotted" w:sz="4" w:space="0" w:color="auto"/>
            </w:tcBorders>
            <w:vAlign w:val="center"/>
          </w:tcPr>
          <w:p w14:paraId="3AA861A7" w14:textId="77777777" w:rsidR="00AF459A" w:rsidRDefault="00AF459A" w:rsidP="007B4E1C">
            <w:pPr>
              <w:ind w:left="210" w:hangingChars="100" w:hanging="210"/>
            </w:pPr>
            <w:r>
              <w:rPr>
                <w:rFonts w:hint="eastAsia"/>
              </w:rPr>
              <w:t>（１）休止（廃止）後に誘導施設を有する建築物を使用する予定がある場合、予定される当該建築物の用途</w:t>
            </w:r>
          </w:p>
        </w:tc>
        <w:tc>
          <w:tcPr>
            <w:tcW w:w="6095" w:type="dxa"/>
            <w:tcBorders>
              <w:top w:val="dotted" w:sz="4" w:space="0" w:color="auto"/>
              <w:bottom w:val="dotted" w:sz="4" w:space="0" w:color="auto"/>
            </w:tcBorders>
            <w:vAlign w:val="center"/>
          </w:tcPr>
          <w:p w14:paraId="68B70ED2" w14:textId="77777777" w:rsidR="00AF459A" w:rsidRDefault="00AF459A" w:rsidP="007B4E1C"/>
        </w:tc>
      </w:tr>
      <w:tr w:rsidR="00AF459A" w14:paraId="58CDCF82" w14:textId="77777777" w:rsidTr="007B4E1C">
        <w:trPr>
          <w:trHeight w:val="720"/>
        </w:trPr>
        <w:tc>
          <w:tcPr>
            <w:tcW w:w="3794" w:type="dxa"/>
            <w:tcBorders>
              <w:top w:val="dotted" w:sz="4" w:space="0" w:color="auto"/>
            </w:tcBorders>
            <w:vAlign w:val="center"/>
          </w:tcPr>
          <w:p w14:paraId="5E789F5F" w14:textId="77777777" w:rsidR="00AF459A" w:rsidRDefault="00AF459A" w:rsidP="007B4E1C">
            <w:pPr>
              <w:ind w:left="210" w:hangingChars="100" w:hanging="210"/>
            </w:pPr>
            <w:r>
              <w:rPr>
                <w:rFonts w:hint="eastAsia"/>
              </w:rPr>
              <w:t>（２）休止（廃止）後に誘導施設を有する建築物を使用する予定がない場合、当該建築物の存置に関する事項</w:t>
            </w:r>
          </w:p>
        </w:tc>
        <w:tc>
          <w:tcPr>
            <w:tcW w:w="6095" w:type="dxa"/>
            <w:tcBorders>
              <w:top w:val="dotted" w:sz="4" w:space="0" w:color="auto"/>
            </w:tcBorders>
            <w:vAlign w:val="center"/>
          </w:tcPr>
          <w:p w14:paraId="5486F765" w14:textId="77777777" w:rsidR="00AF459A" w:rsidRDefault="00AF459A" w:rsidP="007B4E1C"/>
        </w:tc>
      </w:tr>
    </w:tbl>
    <w:p w14:paraId="6A9E84B1" w14:textId="77777777" w:rsidR="00AF459A" w:rsidRDefault="00AF459A" w:rsidP="00AF459A">
      <w:pPr>
        <w:ind w:left="630" w:hangingChars="300" w:hanging="630"/>
      </w:pPr>
      <w:r>
        <w:rPr>
          <w:rFonts w:hint="eastAsia"/>
        </w:rPr>
        <w:t>注１　届出者が法人である場合においては、氏名は、その法人の名称及び代表者の氏名を記載すること。</w:t>
      </w:r>
    </w:p>
    <w:p w14:paraId="5E556BAA" w14:textId="77777777" w:rsidR="00AF459A" w:rsidRDefault="00AF459A" w:rsidP="00AF459A">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0E105225" w14:textId="77777777" w:rsidR="00AF459A" w:rsidRPr="00D26310" w:rsidRDefault="00AF459A" w:rsidP="00AF459A">
      <w:pPr>
        <w:ind w:left="630" w:hangingChars="300" w:hanging="630"/>
      </w:pPr>
      <w:r>
        <w:rPr>
          <w:rFonts w:hint="eastAsia"/>
        </w:rPr>
        <w:t xml:space="preserve">　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3F181403" w14:textId="77777777" w:rsidR="007B0D65" w:rsidRDefault="007B0D65" w:rsidP="007C045B">
      <w:pPr>
        <w:spacing w:line="240" w:lineRule="exact"/>
      </w:pPr>
    </w:p>
    <w:p w14:paraId="501F6F9C" w14:textId="77777777" w:rsidR="002F4D22" w:rsidRDefault="002F4D22" w:rsidP="002F4D22">
      <w:r>
        <w:rPr>
          <w:rFonts w:hint="eastAsia"/>
        </w:rPr>
        <w:t>（添付書類）</w:t>
      </w:r>
    </w:p>
    <w:p w14:paraId="4627D088" w14:textId="7D06EC98" w:rsidR="002F4D22" w:rsidRDefault="002F4D22" w:rsidP="002F4D22">
      <w:r>
        <w:rPr>
          <w:rFonts w:hint="eastAsia"/>
        </w:rPr>
        <w:t>・</w:t>
      </w:r>
      <w:r w:rsidRPr="002F4D22">
        <w:rPr>
          <w:rFonts w:hint="eastAsia"/>
        </w:rPr>
        <w:t>当該誘導施設を表示する図面（縮尺</w:t>
      </w:r>
      <w:r w:rsidRPr="002F4D22">
        <w:rPr>
          <w:rFonts w:hint="eastAsia"/>
        </w:rPr>
        <w:t xml:space="preserve">1/1000 </w:t>
      </w:r>
      <w:r w:rsidRPr="002F4D22">
        <w:rPr>
          <w:rFonts w:hint="eastAsia"/>
        </w:rPr>
        <w:t>以上）</w:t>
      </w:r>
    </w:p>
    <w:p w14:paraId="47ACED7B" w14:textId="38F1BA9F" w:rsidR="00621933" w:rsidRDefault="002F4D22">
      <w:r>
        <w:rPr>
          <w:rFonts w:hint="eastAsia"/>
        </w:rPr>
        <w:t>・その他参考となるべき事項を記載した図書</w:t>
      </w:r>
    </w:p>
    <w:p w14:paraId="2BCCB4E2" w14:textId="77777777" w:rsidR="00621933" w:rsidRDefault="00621933" w:rsidP="00621933">
      <w:pPr>
        <w:jc w:val="center"/>
      </w:pPr>
      <w:r>
        <w:rPr>
          <w:noProof/>
        </w:rPr>
        <w:lastRenderedPageBreak/>
        <mc:AlternateContent>
          <mc:Choice Requires="wps">
            <w:drawing>
              <wp:anchor distT="45720" distB="45720" distL="114300" distR="114300" simplePos="0" relativeHeight="251665920" behindDoc="0" locked="0" layoutInCell="1" allowOverlap="1" wp14:anchorId="5E966B09" wp14:editId="4B950FEF">
                <wp:simplePos x="0" y="0"/>
                <wp:positionH relativeFrom="column">
                  <wp:posOffset>5080</wp:posOffset>
                </wp:positionH>
                <wp:positionV relativeFrom="paragraph">
                  <wp:posOffset>-553085</wp:posOffset>
                </wp:positionV>
                <wp:extent cx="1445895" cy="1404620"/>
                <wp:effectExtent l="0" t="0" r="20955" b="22860"/>
                <wp:wrapSquare wrapText="bothSides"/>
                <wp:docPr id="1563986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ysClr val="window" lastClr="FFFFFF"/>
                        </a:solidFill>
                        <a:ln w="19050">
                          <a:solidFill>
                            <a:srgbClr val="FF0000"/>
                          </a:solidFill>
                          <a:miter lim="800000"/>
                          <a:headEnd/>
                          <a:tailEnd/>
                        </a:ln>
                      </wps:spPr>
                      <wps:txbx>
                        <w:txbxContent>
                          <w:p w14:paraId="7CB9C685" w14:textId="77777777" w:rsidR="00621933" w:rsidRPr="00821DEE" w:rsidRDefault="00621933" w:rsidP="00621933">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様式７：記載例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66B09" id="_x0000_s1027" type="#_x0000_t202" style="position:absolute;left:0;text-align:left;margin-left:.4pt;margin-top:-43.55pt;width:113.8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" fillcolor="window" strokecolor="red" strokeweight="1.5pt">
                <v:textbox style="mso-fit-shape-to-text:t">
                  <w:txbxContent>
                    <w:p w14:paraId="7CB9C685" w14:textId="77777777" w:rsidR="00621933" w:rsidRPr="00821DEE" w:rsidRDefault="00621933" w:rsidP="00621933">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様式７：記載例</w:t>
                      </w:r>
                    </w:p>
                  </w:txbxContent>
                </v:textbox>
                <w10:wrap type="square"/>
              </v:shape>
            </w:pict>
          </mc:Fallback>
        </mc:AlternateContent>
      </w:r>
      <w:r>
        <w:rPr>
          <w:noProof/>
        </w:rPr>
        <mc:AlternateContent>
          <mc:Choice Requires="wps">
            <w:drawing>
              <wp:anchor distT="45720" distB="45720" distL="114300" distR="114300" simplePos="0" relativeHeight="251663872" behindDoc="0" locked="0" layoutInCell="1" allowOverlap="1" wp14:anchorId="30913198" wp14:editId="4D287207">
                <wp:simplePos x="0" y="0"/>
                <wp:positionH relativeFrom="column">
                  <wp:posOffset>5381625</wp:posOffset>
                </wp:positionH>
                <wp:positionV relativeFrom="paragraph">
                  <wp:posOffset>-573405</wp:posOffset>
                </wp:positionV>
                <wp:extent cx="833120" cy="1404620"/>
                <wp:effectExtent l="0" t="0" r="241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29C8DCCE" w14:textId="77777777" w:rsidR="00621933" w:rsidRPr="00A72932" w:rsidRDefault="00621933" w:rsidP="00621933">
                            <w:pPr>
                              <w:jc w:val="center"/>
                              <w:rPr>
                                <w:sz w:val="24"/>
                                <w:szCs w:val="24"/>
                              </w:rPr>
                            </w:pPr>
                            <w:r w:rsidRPr="00A72932">
                              <w:rPr>
                                <w:rFonts w:hint="eastAsia"/>
                                <w:sz w:val="24"/>
                                <w:szCs w:val="24"/>
                              </w:rPr>
                              <w:t>様式</w:t>
                            </w:r>
                            <w:r>
                              <w:rPr>
                                <w:rFonts w:hint="eastAsia"/>
                                <w:sz w:val="24"/>
                                <w:szCs w:val="24"/>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13198" id="_x0000_s1028" type="#_x0000_t202" style="position:absolute;left:0;text-align:left;margin-left:423.75pt;margin-top:-45.15pt;width:65.6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">
                <v:textbox style="mso-fit-shape-to-text:t">
                  <w:txbxContent>
                    <w:p w14:paraId="29C8DCCE" w14:textId="77777777" w:rsidR="00621933" w:rsidRPr="00A72932" w:rsidRDefault="00621933" w:rsidP="00621933">
                      <w:pPr>
                        <w:jc w:val="center"/>
                        <w:rPr>
                          <w:sz w:val="24"/>
                          <w:szCs w:val="24"/>
                        </w:rPr>
                      </w:pPr>
                      <w:r w:rsidRPr="00A72932">
                        <w:rPr>
                          <w:rFonts w:hint="eastAsia"/>
                          <w:sz w:val="24"/>
                          <w:szCs w:val="24"/>
                        </w:rPr>
                        <w:t>様式</w:t>
                      </w:r>
                      <w:r>
                        <w:rPr>
                          <w:rFonts w:hint="eastAsia"/>
                          <w:sz w:val="24"/>
                          <w:szCs w:val="24"/>
                        </w:rPr>
                        <w:t>７</w:t>
                      </w:r>
                    </w:p>
                  </w:txbxContent>
                </v:textbox>
                <w10:wrap type="square"/>
              </v:shape>
            </w:pict>
          </mc:Fallback>
        </mc:AlternateContent>
      </w:r>
      <w:r>
        <w:rPr>
          <w:rFonts w:hint="eastAsia"/>
        </w:rPr>
        <w:t>誘導施設の休廃止届出書</w:t>
      </w:r>
    </w:p>
    <w:tbl>
      <w:tblPr>
        <w:tblStyle w:val="a3"/>
        <w:tblW w:w="0" w:type="auto"/>
        <w:tblLook w:val="04A0" w:firstRow="1" w:lastRow="0" w:firstColumn="1" w:lastColumn="0" w:noHBand="0" w:noVBand="1"/>
      </w:tblPr>
      <w:tblGrid>
        <w:gridCol w:w="3794"/>
        <w:gridCol w:w="6095"/>
      </w:tblGrid>
      <w:tr w:rsidR="00621933" w14:paraId="4BDF46F8" w14:textId="77777777" w:rsidTr="001559C5">
        <w:tc>
          <w:tcPr>
            <w:tcW w:w="9889" w:type="dxa"/>
            <w:gridSpan w:val="2"/>
          </w:tcPr>
          <w:p w14:paraId="674405C2" w14:textId="77777777" w:rsidR="00621933" w:rsidRDefault="00621933" w:rsidP="001559C5">
            <w:r>
              <w:rPr>
                <w:noProof/>
              </w:rPr>
              <mc:AlternateContent>
                <mc:Choice Requires="wps">
                  <w:drawing>
                    <wp:anchor distT="45720" distB="45720" distL="114300" distR="114300" simplePos="0" relativeHeight="251666944" behindDoc="0" locked="0" layoutInCell="1" allowOverlap="1" wp14:anchorId="23AB6045" wp14:editId="0098F5DC">
                      <wp:simplePos x="0" y="0"/>
                      <wp:positionH relativeFrom="column">
                        <wp:posOffset>1767840</wp:posOffset>
                      </wp:positionH>
                      <wp:positionV relativeFrom="paragraph">
                        <wp:posOffset>168910</wp:posOffset>
                      </wp:positionV>
                      <wp:extent cx="2976880" cy="252000"/>
                      <wp:effectExtent l="476250" t="0" r="13970" b="15240"/>
                      <wp:wrapNone/>
                      <wp:docPr id="10694248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52000"/>
                              </a:xfrm>
                              <a:prstGeom prst="borderCallout1">
                                <a:avLst>
                                  <a:gd name="adj1" fmla="val 3254"/>
                                  <a:gd name="adj2" fmla="val -118"/>
                                  <a:gd name="adj3" fmla="val 31126"/>
                                  <a:gd name="adj4" fmla="val -15474"/>
                                </a:avLst>
                              </a:prstGeom>
                              <a:solidFill>
                                <a:sysClr val="window" lastClr="FFFFFF"/>
                              </a:solidFill>
                              <a:ln w="9525">
                                <a:solidFill>
                                  <a:srgbClr val="FF0000"/>
                                </a:solidFill>
                                <a:miter lim="800000"/>
                                <a:headEnd/>
                                <a:tailEnd/>
                              </a:ln>
                            </wps:spPr>
                            <wps:txbx>
                              <w:txbxContent>
                                <w:p w14:paraId="3193B3E3" w14:textId="77777777" w:rsidR="00621933" w:rsidRPr="00821DEE" w:rsidRDefault="00621933" w:rsidP="00621933">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届出日を記載（変更に係る行為着手の30日前まで）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B604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139.2pt;margin-top:13.3pt;width:234.4pt;height:19.8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" adj="-3342,6723,-25,703" fillcolor="window" strokecolor="red">
                      <v:path arrowok="f"/>
                      <v:textbox>
                        <w:txbxContent>
                          <w:p w14:paraId="3193B3E3" w14:textId="77777777" w:rsidR="00621933" w:rsidRPr="00821DEE" w:rsidRDefault="00621933" w:rsidP="00621933">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届出日を記載（変更に係る行為着手の30日前まで）</w:t>
                            </w:r>
                          </w:p>
                        </w:txbxContent>
                      </v:textbox>
                      <o:callout v:ext="edit" minusy="t"/>
                    </v:shape>
                  </w:pict>
                </mc:Fallback>
              </mc:AlternateContent>
            </w:r>
          </w:p>
          <w:p w14:paraId="379DE481" w14:textId="77777777" w:rsidR="00621933" w:rsidRDefault="00621933" w:rsidP="001559C5">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3F53FA76" w14:textId="77777777" w:rsidR="00621933" w:rsidRDefault="00621933" w:rsidP="001559C5">
            <w:r>
              <w:rPr>
                <w:rFonts w:hint="eastAsia"/>
              </w:rPr>
              <w:t xml:space="preserve">　　　</w:t>
            </w:r>
          </w:p>
          <w:p w14:paraId="13BC534B" w14:textId="77777777" w:rsidR="00621933" w:rsidRDefault="00621933" w:rsidP="001559C5">
            <w:pPr>
              <w:ind w:firstLineChars="300" w:firstLine="630"/>
            </w:pPr>
            <w:r>
              <w:rPr>
                <w:rFonts w:hint="eastAsia"/>
              </w:rPr>
              <w:t>（宛先）十日町市長</w:t>
            </w:r>
          </w:p>
          <w:p w14:paraId="3AD4103B" w14:textId="77777777" w:rsidR="00621933" w:rsidRDefault="00621933" w:rsidP="001559C5">
            <w:r>
              <w:rPr>
                <w:rFonts w:hint="eastAsia"/>
              </w:rPr>
              <w:t xml:space="preserve">　　　　　　　　　　　　　　　　　　　　　　届出者　住　所　</w:t>
            </w:r>
            <w:r w:rsidRPr="0004288E">
              <w:rPr>
                <w:rFonts w:ascii="BIZ UDゴシック" w:eastAsia="BIZ UDゴシック" w:hAnsi="BIZ UDゴシック" w:cs="MS-Gothic" w:hint="eastAsia"/>
                <w:kern w:val="0"/>
                <w:szCs w:val="21"/>
                <w:highlight w:val="yellow"/>
              </w:rPr>
              <w:t>○○○○○○○○○○○○</w:t>
            </w:r>
          </w:p>
          <w:p w14:paraId="747F72CF" w14:textId="77777777" w:rsidR="00621933" w:rsidRDefault="00621933" w:rsidP="001559C5">
            <w:r>
              <w:rPr>
                <w:noProof/>
              </w:rPr>
              <mc:AlternateContent>
                <mc:Choice Requires="wps">
                  <w:drawing>
                    <wp:anchor distT="45720" distB="45720" distL="114300" distR="114300" simplePos="0" relativeHeight="251668992" behindDoc="0" locked="0" layoutInCell="1" allowOverlap="1" wp14:anchorId="071CB4A5" wp14:editId="734AC880">
                      <wp:simplePos x="0" y="0"/>
                      <wp:positionH relativeFrom="column">
                        <wp:posOffset>196702</wp:posOffset>
                      </wp:positionH>
                      <wp:positionV relativeFrom="paragraph">
                        <wp:posOffset>25548</wp:posOffset>
                      </wp:positionV>
                      <wp:extent cx="3189354" cy="552450"/>
                      <wp:effectExtent l="0" t="0" r="754380" b="19050"/>
                      <wp:wrapNone/>
                      <wp:docPr id="20026307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354" cy="552450"/>
                              </a:xfrm>
                              <a:prstGeom prst="borderCallout1">
                                <a:avLst>
                                  <a:gd name="adj1" fmla="val 1429"/>
                                  <a:gd name="adj2" fmla="val 99857"/>
                                  <a:gd name="adj3" fmla="val 37440"/>
                                  <a:gd name="adj4" fmla="val 123008"/>
                                </a:avLst>
                              </a:prstGeom>
                              <a:solidFill>
                                <a:sysClr val="window" lastClr="FFFFFF"/>
                              </a:solidFill>
                              <a:ln w="9525">
                                <a:solidFill>
                                  <a:srgbClr val="FF0000"/>
                                </a:solidFill>
                                <a:miter lim="800000"/>
                                <a:headEnd/>
                                <a:tailEnd/>
                              </a:ln>
                            </wps:spPr>
                            <wps:txbx>
                              <w:txbxContent>
                                <w:p w14:paraId="737CC6AA"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CB4A5" id="_x0000_s1030" type="#_x0000_t47" style="position:absolute;left:0;text-align:left;margin-left:15.5pt;margin-top:2pt;width:251.15pt;height:43.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" adj="26570,8087,21569,309" fillcolor="window" strokecolor="red">
                      <v:path arrowok="f"/>
                      <v:textbox>
                        <w:txbxContent>
                          <w:p w14:paraId="737CC6AA"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v:textbox>
                      <o:callout v:ext="edit" minusx="t" minusy="t"/>
                    </v:shape>
                  </w:pict>
                </mc:Fallback>
              </mc:AlternateContent>
            </w:r>
            <w:r>
              <w:rPr>
                <w:rFonts w:hint="eastAsia"/>
              </w:rPr>
              <w:t xml:space="preserve">　　　　　　　　　　　　　　　　　　　　　　　　　　</w:t>
            </w:r>
          </w:p>
          <w:p w14:paraId="5864650F" w14:textId="77777777" w:rsidR="00621933" w:rsidRDefault="00621933" w:rsidP="001559C5">
            <w:pPr>
              <w:ind w:firstLineChars="2600" w:firstLine="5460"/>
            </w:pPr>
            <w:r>
              <w:rPr>
                <w:rFonts w:hint="eastAsia"/>
              </w:rPr>
              <w:t xml:space="preserve">氏　名　</w:t>
            </w:r>
            <w:r w:rsidRPr="004C12E7">
              <w:rPr>
                <w:rFonts w:ascii="BIZ UDゴシック" w:eastAsia="BIZ UDゴシック" w:hAnsi="BIZ UDゴシック" w:hint="eastAsia"/>
                <w:highlight w:val="yellow"/>
              </w:rPr>
              <w:t>株式会社</w:t>
            </w:r>
            <w:r>
              <w:rPr>
                <w:rFonts w:ascii="BIZ UDゴシック" w:eastAsia="BIZ UDゴシック" w:hAnsi="BIZ UDゴシック" w:hint="eastAsia"/>
                <w:highlight w:val="yellow"/>
              </w:rPr>
              <w:t xml:space="preserve">　</w:t>
            </w:r>
            <w:r w:rsidRPr="0004288E">
              <w:rPr>
                <w:rFonts w:ascii="BIZ UDゴシック" w:eastAsia="BIZ UDゴシック" w:hAnsi="BIZ UDゴシック" w:cs="MS-Gothic" w:hint="eastAsia"/>
                <w:kern w:val="0"/>
                <w:szCs w:val="21"/>
                <w:highlight w:val="yellow"/>
              </w:rPr>
              <w:t>○○○○</w:t>
            </w:r>
            <w:r>
              <w:rPr>
                <w:rFonts w:hint="eastAsia"/>
              </w:rPr>
              <w:t xml:space="preserve">　　　印</w:t>
            </w:r>
          </w:p>
          <w:p w14:paraId="1E85E604" w14:textId="77777777" w:rsidR="00621933" w:rsidRDefault="00621933" w:rsidP="001559C5">
            <w:r>
              <w:rPr>
                <w:rFonts w:hint="eastAsia"/>
              </w:rPr>
              <w:t xml:space="preserve">　　　　　　　　　　　　　　　　　　　　　　　　　　　　　　</w:t>
            </w:r>
            <w:r w:rsidRPr="004C12E7">
              <w:rPr>
                <w:rFonts w:ascii="BIZ UDゴシック" w:eastAsia="BIZ UDゴシック" w:hAnsi="BIZ UDゴシック" w:hint="eastAsia"/>
                <w:highlight w:val="yellow"/>
              </w:rPr>
              <w:t>代表取締役</w:t>
            </w:r>
            <w:r w:rsidRPr="004C12E7">
              <w:rPr>
                <w:rFonts w:ascii="BIZ UDゴシック" w:eastAsia="BIZ UDゴシック" w:hAnsi="BIZ UDゴシック" w:hint="eastAsia"/>
              </w:rPr>
              <w:t xml:space="preserve">　</w:t>
            </w:r>
            <w:r w:rsidRPr="0004288E">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 xml:space="preserve">　</w:t>
            </w:r>
            <w:r w:rsidRPr="0004288E">
              <w:rPr>
                <w:rFonts w:ascii="BIZ UDゴシック" w:eastAsia="BIZ UDゴシック" w:hAnsi="BIZ UDゴシック" w:cs="MS-Gothic" w:hint="eastAsia"/>
                <w:kern w:val="0"/>
                <w:szCs w:val="21"/>
                <w:highlight w:val="yellow"/>
              </w:rPr>
              <w:t>○○</w:t>
            </w:r>
          </w:p>
          <w:p w14:paraId="11D5DAB5" w14:textId="77777777" w:rsidR="00621933" w:rsidRPr="004C12E7" w:rsidRDefault="00621933" w:rsidP="001559C5">
            <w:pPr>
              <w:ind w:firstLineChars="2600" w:firstLine="5460"/>
              <w:rPr>
                <w:rFonts w:ascii="BIZ UDゴシック" w:eastAsia="BIZ UDゴシック" w:hAnsi="BIZ UDゴシック"/>
              </w:rPr>
            </w:pPr>
            <w:r>
              <w:rPr>
                <w:rFonts w:hint="eastAsia"/>
              </w:rPr>
              <w:t xml:space="preserve">連絡先　</w:t>
            </w:r>
            <w:r w:rsidRPr="004C12E7">
              <w:rPr>
                <w:rFonts w:ascii="BIZ UDゴシック" w:eastAsia="BIZ UDゴシック" w:hAnsi="BIZ UDゴシック" w:hint="eastAsia"/>
                <w:highlight w:val="yellow"/>
              </w:rPr>
              <w:t>XXX-XXX-XXXX</w:t>
            </w:r>
          </w:p>
          <w:p w14:paraId="54340E85" w14:textId="77777777" w:rsidR="00621933" w:rsidRDefault="00621933" w:rsidP="001559C5">
            <w:r>
              <w:rPr>
                <w:noProof/>
              </w:rPr>
              <mc:AlternateContent>
                <mc:Choice Requires="wps">
                  <w:drawing>
                    <wp:anchor distT="0" distB="0" distL="114300" distR="114300" simplePos="0" relativeHeight="251664896" behindDoc="0" locked="0" layoutInCell="1" allowOverlap="1" wp14:anchorId="16FAC270" wp14:editId="2D01FC29">
                      <wp:simplePos x="0" y="0"/>
                      <wp:positionH relativeFrom="column">
                        <wp:posOffset>4884582</wp:posOffset>
                      </wp:positionH>
                      <wp:positionV relativeFrom="paragraph">
                        <wp:posOffset>173355</wp:posOffset>
                      </wp:positionV>
                      <wp:extent cx="404037" cy="361507"/>
                      <wp:effectExtent l="0" t="0" r="15240" b="19685"/>
                      <wp:wrapNone/>
                      <wp:docPr id="1625028535" name="楕円 1"/>
                      <wp:cNvGraphicFramePr/>
                      <a:graphic xmlns:a="http://schemas.openxmlformats.org/drawingml/2006/main">
                        <a:graphicData uri="http://schemas.microsoft.com/office/word/2010/wordprocessingShape">
                          <wps:wsp>
                            <wps:cNvSpPr/>
                            <wps:spPr>
                              <a:xfrm>
                                <a:off x="0" y="0"/>
                                <a:ext cx="404037" cy="361507"/>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5ADB4" id="楕円 1" o:spid="_x0000_s1026" style="position:absolute;left:0;text-align:left;margin-left:384.6pt;margin-top:13.65pt;width:31.8pt;height:28.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" filled="f" strokecolor="red" strokeweight="1.5pt"/>
                  </w:pict>
                </mc:Fallback>
              </mc:AlternateContent>
            </w:r>
          </w:p>
          <w:p w14:paraId="6C1DEA11" w14:textId="77777777" w:rsidR="00621933" w:rsidRDefault="00621933" w:rsidP="001559C5">
            <w:pPr>
              <w:ind w:left="210" w:hangingChars="100" w:hanging="210"/>
            </w:pPr>
            <w:r>
              <w:rPr>
                <w:noProof/>
              </w:rPr>
              <mc:AlternateContent>
                <mc:Choice Requires="wps">
                  <w:drawing>
                    <wp:anchor distT="45720" distB="45720" distL="114300" distR="114300" simplePos="0" relativeHeight="251667968" behindDoc="0" locked="0" layoutInCell="1" allowOverlap="1" wp14:anchorId="40337095" wp14:editId="1072ED1B">
                      <wp:simplePos x="0" y="0"/>
                      <wp:positionH relativeFrom="column">
                        <wp:posOffset>5133340</wp:posOffset>
                      </wp:positionH>
                      <wp:positionV relativeFrom="paragraph">
                        <wp:posOffset>325755</wp:posOffset>
                      </wp:positionV>
                      <wp:extent cx="1008000" cy="252000"/>
                      <wp:effectExtent l="133350" t="19050" r="20955" b="15240"/>
                      <wp:wrapNone/>
                      <wp:docPr id="131391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252000"/>
                              </a:xfrm>
                              <a:prstGeom prst="borderCallout1">
                                <a:avLst>
                                  <a:gd name="adj1" fmla="val 100123"/>
                                  <a:gd name="adj2" fmla="val -249"/>
                                  <a:gd name="adj3" fmla="val -3301"/>
                                  <a:gd name="adj4" fmla="val -13070"/>
                                </a:avLst>
                              </a:prstGeom>
                              <a:solidFill>
                                <a:sysClr val="window" lastClr="FFFFFF"/>
                              </a:solidFill>
                              <a:ln w="9525">
                                <a:solidFill>
                                  <a:srgbClr val="FF0000"/>
                                </a:solidFill>
                                <a:miter lim="800000"/>
                                <a:headEnd/>
                                <a:tailEnd/>
                              </a:ln>
                            </wps:spPr>
                            <wps:txbx>
                              <w:txbxContent>
                                <w:p w14:paraId="2F590761" w14:textId="77777777" w:rsidR="00621933" w:rsidRPr="00821DEE" w:rsidRDefault="00621933" w:rsidP="00621933">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いずれかに○印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37095" id="_x0000_s1031" type="#_x0000_t47" style="position:absolute;left:0;text-align:left;margin-left:404.2pt;margin-top:25.65pt;width:79.35pt;height:19.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" adj="-2823,-713,-54,21627" fillcolor="window" strokecolor="red">
                      <v:path arrowok="f"/>
                      <v:textbox>
                        <w:txbxContent>
                          <w:p w14:paraId="2F590761" w14:textId="77777777" w:rsidR="00621933" w:rsidRPr="00821DEE" w:rsidRDefault="00621933" w:rsidP="00621933">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いずれかに○印</w:t>
                            </w:r>
                          </w:p>
                        </w:txbxContent>
                      </v:textbox>
                    </v:shape>
                  </w:pict>
                </mc:Fallback>
              </mc:AlternateContent>
            </w:r>
            <w:r>
              <w:rPr>
                <w:rFonts w:hint="eastAsia"/>
              </w:rPr>
              <w:t xml:space="preserve">　　都市再生特別措置法第</w:t>
            </w:r>
            <w:r>
              <w:rPr>
                <w:rFonts w:hint="eastAsia"/>
              </w:rPr>
              <w:t>108</w:t>
            </w:r>
            <w:r>
              <w:rPr>
                <w:rFonts w:hint="eastAsia"/>
              </w:rPr>
              <w:t>条の</w:t>
            </w:r>
            <w:r>
              <w:rPr>
                <w:rFonts w:hint="eastAsia"/>
              </w:rPr>
              <w:t>2</w:t>
            </w:r>
            <w:r>
              <w:rPr>
                <w:rFonts w:hint="eastAsia"/>
              </w:rPr>
              <w:t>第</w:t>
            </w:r>
            <w:r>
              <w:rPr>
                <w:rFonts w:hint="eastAsia"/>
              </w:rPr>
              <w:t>1</w:t>
            </w:r>
            <w:r>
              <w:rPr>
                <w:rFonts w:hint="eastAsia"/>
              </w:rPr>
              <w:t>項の規定に基づき、誘導施設の（休止・廃止）について、下記により届け出ます。</w:t>
            </w:r>
          </w:p>
          <w:p w14:paraId="52A981A4" w14:textId="77777777" w:rsidR="00621933" w:rsidRDefault="00621933" w:rsidP="001559C5">
            <w:pPr>
              <w:ind w:left="210" w:hangingChars="100" w:hanging="210"/>
            </w:pPr>
          </w:p>
        </w:tc>
      </w:tr>
      <w:tr w:rsidR="00621933" w14:paraId="5314685E" w14:textId="77777777" w:rsidTr="001559C5">
        <w:trPr>
          <w:trHeight w:val="720"/>
        </w:trPr>
        <w:tc>
          <w:tcPr>
            <w:tcW w:w="3794" w:type="dxa"/>
            <w:vAlign w:val="center"/>
          </w:tcPr>
          <w:p w14:paraId="4FB2827E" w14:textId="77777777" w:rsidR="00621933" w:rsidRPr="00D04D65" w:rsidRDefault="00621933" w:rsidP="001559C5">
            <w:pPr>
              <w:ind w:left="420" w:hangingChars="200" w:hanging="420"/>
            </w:pPr>
            <w:r>
              <w:rPr>
                <w:rFonts w:hint="eastAsia"/>
              </w:rPr>
              <w:t>１　休止（廃止）しようとする誘導施設の名称、用途及び所在地</w:t>
            </w:r>
          </w:p>
        </w:tc>
        <w:tc>
          <w:tcPr>
            <w:tcW w:w="6095" w:type="dxa"/>
            <w:vAlign w:val="center"/>
          </w:tcPr>
          <w:p w14:paraId="0E44F2EB" w14:textId="77777777" w:rsidR="00621933" w:rsidRDefault="00621933" w:rsidP="001559C5">
            <w:r>
              <w:rPr>
                <w:rFonts w:hint="eastAsia"/>
              </w:rPr>
              <w:t>（名称）</w:t>
            </w:r>
            <w:r w:rsidRPr="0004288E">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ショッピングセンター</w:t>
            </w:r>
          </w:p>
          <w:p w14:paraId="0627DE5E" w14:textId="77777777" w:rsidR="00621933" w:rsidRDefault="00621933" w:rsidP="001559C5">
            <w:r>
              <w:rPr>
                <w:rFonts w:hint="eastAsia"/>
              </w:rPr>
              <w:t>（用途）</w:t>
            </w:r>
            <w:r>
              <w:rPr>
                <w:rFonts w:ascii="BIZ UDゴシック" w:eastAsia="BIZ UDゴシック" w:hAnsi="BIZ UDゴシック" w:hint="eastAsia"/>
                <w:highlight w:val="yellow"/>
              </w:rPr>
              <w:t>スーパーマーケット</w:t>
            </w:r>
          </w:p>
          <w:p w14:paraId="428A6A14" w14:textId="77777777" w:rsidR="00621933" w:rsidRDefault="00621933" w:rsidP="001559C5">
            <w:r>
              <w:rPr>
                <w:rFonts w:hint="eastAsia"/>
              </w:rPr>
              <w:t>（所在地）</w:t>
            </w:r>
            <w:r w:rsidRPr="0004288E">
              <w:rPr>
                <w:rFonts w:ascii="BIZ UDゴシック" w:eastAsia="BIZ UDゴシック" w:hAnsi="BIZ UDゴシック" w:hint="eastAsia"/>
                <w:highlight w:val="yellow"/>
              </w:rPr>
              <w:t>十日町市○○　○○番地</w:t>
            </w:r>
          </w:p>
        </w:tc>
      </w:tr>
      <w:tr w:rsidR="00621933" w14:paraId="7FC48F03" w14:textId="77777777" w:rsidTr="001559C5">
        <w:trPr>
          <w:trHeight w:val="720"/>
        </w:trPr>
        <w:tc>
          <w:tcPr>
            <w:tcW w:w="3794" w:type="dxa"/>
            <w:vAlign w:val="center"/>
          </w:tcPr>
          <w:p w14:paraId="50F4B597" w14:textId="77777777" w:rsidR="00621933" w:rsidRDefault="00621933" w:rsidP="001559C5">
            <w:pPr>
              <w:ind w:left="420" w:hangingChars="200" w:hanging="420"/>
            </w:pPr>
            <w:r>
              <w:rPr>
                <w:rFonts w:hint="eastAsia"/>
              </w:rPr>
              <w:t>２　休止（廃止）しようとする年月日</w:t>
            </w:r>
          </w:p>
        </w:tc>
        <w:tc>
          <w:tcPr>
            <w:tcW w:w="6095" w:type="dxa"/>
            <w:vAlign w:val="center"/>
          </w:tcPr>
          <w:p w14:paraId="56E73AB8" w14:textId="77777777" w:rsidR="00621933" w:rsidRDefault="00621933" w:rsidP="001559C5">
            <w:pPr>
              <w:ind w:right="840" w:firstLineChars="100" w:firstLine="210"/>
              <w:jc w:val="left"/>
            </w:pPr>
            <w:r>
              <w:rPr>
                <w:noProof/>
              </w:rPr>
              <mc:AlternateContent>
                <mc:Choice Requires="wps">
                  <w:drawing>
                    <wp:anchor distT="45720" distB="45720" distL="114300" distR="114300" simplePos="0" relativeHeight="251673088" behindDoc="0" locked="0" layoutInCell="1" allowOverlap="1" wp14:anchorId="23FEEAA5" wp14:editId="057C7A83">
                      <wp:simplePos x="0" y="0"/>
                      <wp:positionH relativeFrom="column">
                        <wp:posOffset>2075815</wp:posOffset>
                      </wp:positionH>
                      <wp:positionV relativeFrom="paragraph">
                        <wp:posOffset>-1270</wp:posOffset>
                      </wp:positionV>
                      <wp:extent cx="2020570" cy="251460"/>
                      <wp:effectExtent l="457200" t="0" r="17780" b="15240"/>
                      <wp:wrapNone/>
                      <wp:docPr id="1793253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51460"/>
                              </a:xfrm>
                              <a:prstGeom prst="borderCallout1">
                                <a:avLst>
                                  <a:gd name="adj1" fmla="val 1429"/>
                                  <a:gd name="adj2" fmla="val -90"/>
                                  <a:gd name="adj3" fmla="val 40880"/>
                                  <a:gd name="adj4" fmla="val -21881"/>
                                </a:avLst>
                              </a:prstGeom>
                              <a:solidFill>
                                <a:sysClr val="window" lastClr="FFFFFF"/>
                              </a:solidFill>
                              <a:ln w="9525">
                                <a:solidFill>
                                  <a:srgbClr val="FF0000"/>
                                </a:solidFill>
                                <a:miter lim="800000"/>
                                <a:headEnd/>
                                <a:tailEnd/>
                              </a:ln>
                            </wps:spPr>
                            <wps:txbx>
                              <w:txbxContent>
                                <w:p w14:paraId="23703654"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休止または廃止の開始年月日を記載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EEAA5" id="_x0000_s1032" type="#_x0000_t47" style="position:absolute;left:0;text-align:left;margin-left:163.45pt;margin-top:-.1pt;width:159.1pt;height:19.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" adj="-4726,8830,-19,309" fillcolor="window" strokecolor="red">
                      <v:path arrowok="f"/>
                      <v:textbox>
                        <w:txbxContent>
                          <w:p w14:paraId="23703654"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休止または廃止の開始年月日を記載</w:t>
                            </w:r>
                          </w:p>
                        </w:txbxContent>
                      </v:textbox>
                      <o:callout v:ext="edit" minusy="t"/>
                    </v:shape>
                  </w:pict>
                </mc:Fallback>
              </mc:AlternateConten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tc>
      </w:tr>
      <w:tr w:rsidR="00621933" w14:paraId="4535B939" w14:textId="77777777" w:rsidTr="001559C5">
        <w:trPr>
          <w:trHeight w:val="720"/>
        </w:trPr>
        <w:tc>
          <w:tcPr>
            <w:tcW w:w="3794" w:type="dxa"/>
            <w:tcBorders>
              <w:bottom w:val="single" w:sz="4" w:space="0" w:color="auto"/>
            </w:tcBorders>
            <w:vAlign w:val="center"/>
          </w:tcPr>
          <w:p w14:paraId="32AF750E" w14:textId="77777777" w:rsidR="00621933" w:rsidRDefault="00621933" w:rsidP="001559C5">
            <w:pPr>
              <w:ind w:left="420" w:hangingChars="200" w:hanging="420"/>
            </w:pPr>
            <w:r>
              <w:rPr>
                <w:rFonts w:hint="eastAsia"/>
              </w:rPr>
              <w:t>３　休止しようとする場合にあっては、その期間</w:t>
            </w:r>
          </w:p>
        </w:tc>
        <w:tc>
          <w:tcPr>
            <w:tcW w:w="6095" w:type="dxa"/>
            <w:tcBorders>
              <w:bottom w:val="single" w:sz="4" w:space="0" w:color="auto"/>
            </w:tcBorders>
            <w:vAlign w:val="center"/>
          </w:tcPr>
          <w:p w14:paraId="102A6372" w14:textId="77777777" w:rsidR="00621933" w:rsidRPr="0004288E" w:rsidRDefault="00621933" w:rsidP="001559C5">
            <w:pPr>
              <w:rPr>
                <w:rFonts w:ascii="BIZ UDゴシック" w:eastAsia="BIZ UDゴシック" w:hAnsi="BIZ UDゴシック"/>
              </w:rPr>
            </w:pPr>
            <w:r>
              <w:rPr>
                <w:rFonts w:hint="eastAsia"/>
              </w:rPr>
              <w:t xml:space="preserve">　</w:t>
            </w:r>
            <w:r w:rsidRPr="0004288E">
              <w:rPr>
                <w:rFonts w:ascii="BIZ UDゴシック" w:eastAsia="BIZ UDゴシック" w:hAnsi="BIZ UDゴシック" w:cs="MS-Gothic" w:hint="eastAsia"/>
                <w:kern w:val="0"/>
                <w:szCs w:val="21"/>
                <w:highlight w:val="yellow"/>
              </w:rPr>
              <w:t>○○○○年○○月○○日まで（○日間）</w:t>
            </w:r>
          </w:p>
        </w:tc>
      </w:tr>
      <w:tr w:rsidR="00621933" w14:paraId="61883901" w14:textId="77777777" w:rsidTr="001559C5">
        <w:trPr>
          <w:trHeight w:val="720"/>
        </w:trPr>
        <w:tc>
          <w:tcPr>
            <w:tcW w:w="3794" w:type="dxa"/>
            <w:tcBorders>
              <w:bottom w:val="dotted" w:sz="4" w:space="0" w:color="auto"/>
            </w:tcBorders>
            <w:vAlign w:val="center"/>
          </w:tcPr>
          <w:p w14:paraId="390F8B03" w14:textId="77777777" w:rsidR="00621933" w:rsidRDefault="00621933" w:rsidP="001559C5">
            <w:r>
              <w:rPr>
                <w:rFonts w:hint="eastAsia"/>
              </w:rPr>
              <w:t>４　休止（廃止）に伴う措置</w:t>
            </w:r>
          </w:p>
        </w:tc>
        <w:tc>
          <w:tcPr>
            <w:tcW w:w="6095" w:type="dxa"/>
            <w:tcBorders>
              <w:bottom w:val="dotted" w:sz="4" w:space="0" w:color="auto"/>
            </w:tcBorders>
            <w:vAlign w:val="center"/>
          </w:tcPr>
          <w:p w14:paraId="2454BA9F" w14:textId="77777777" w:rsidR="00621933" w:rsidRDefault="00621933" w:rsidP="001559C5">
            <w:r>
              <w:rPr>
                <w:noProof/>
              </w:rPr>
              <mc:AlternateContent>
                <mc:Choice Requires="wps">
                  <w:drawing>
                    <wp:anchor distT="45720" distB="45720" distL="114300" distR="114300" simplePos="0" relativeHeight="251672064" behindDoc="0" locked="0" layoutInCell="1" allowOverlap="1" wp14:anchorId="13749A68" wp14:editId="7B543EB3">
                      <wp:simplePos x="0" y="0"/>
                      <wp:positionH relativeFrom="column">
                        <wp:posOffset>2160905</wp:posOffset>
                      </wp:positionH>
                      <wp:positionV relativeFrom="paragraph">
                        <wp:posOffset>-47625</wp:posOffset>
                      </wp:positionV>
                      <wp:extent cx="1115695" cy="251460"/>
                      <wp:effectExtent l="342900" t="190500" r="27305" b="15240"/>
                      <wp:wrapNone/>
                      <wp:docPr id="6001197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5251598" y="5796516"/>
                                <a:ext cx="1115695" cy="251460"/>
                              </a:xfrm>
                              <a:prstGeom prst="borderCallout1">
                                <a:avLst>
                                  <a:gd name="adj1" fmla="val 1429"/>
                                  <a:gd name="adj2" fmla="val -90"/>
                                  <a:gd name="adj3" fmla="val -73576"/>
                                  <a:gd name="adj4" fmla="val -29675"/>
                                </a:avLst>
                              </a:prstGeom>
                              <a:solidFill>
                                <a:sysClr val="window" lastClr="FFFFFF"/>
                              </a:solidFill>
                              <a:ln w="9525">
                                <a:solidFill>
                                  <a:srgbClr val="FF0000"/>
                                </a:solidFill>
                                <a:miter lim="800000"/>
                                <a:headEnd/>
                                <a:tailEnd/>
                              </a:ln>
                            </wps:spPr>
                            <wps:txbx>
                              <w:txbxContent>
                                <w:p w14:paraId="2DA039DD"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廃止の場合は空欄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49A68" id="_x0000_s1033" type="#_x0000_t47" style="position:absolute;left:0;text-align:left;margin-left:170.15pt;margin-top:-3.75pt;width:87.85pt;height:19.8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" adj="-6410,-15892,-19,309" fillcolor="window" strokecolor="red">
                      <v:path arrowok="f"/>
                      <v:textbox>
                        <w:txbxContent>
                          <w:p w14:paraId="2DA039DD"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廃止の場合は空欄</w:t>
                            </w:r>
                          </w:p>
                        </w:txbxContent>
                      </v:textbox>
                    </v:shape>
                  </w:pict>
                </mc:Fallback>
              </mc:AlternateContent>
            </w:r>
          </w:p>
        </w:tc>
      </w:tr>
      <w:tr w:rsidR="00621933" w14:paraId="313937C4" w14:textId="77777777" w:rsidTr="001559C5">
        <w:trPr>
          <w:trHeight w:val="874"/>
        </w:trPr>
        <w:tc>
          <w:tcPr>
            <w:tcW w:w="3794" w:type="dxa"/>
            <w:tcBorders>
              <w:top w:val="dotted" w:sz="4" w:space="0" w:color="auto"/>
              <w:bottom w:val="dotted" w:sz="4" w:space="0" w:color="auto"/>
            </w:tcBorders>
            <w:vAlign w:val="center"/>
          </w:tcPr>
          <w:p w14:paraId="41FFD3FF" w14:textId="77777777" w:rsidR="00621933" w:rsidRDefault="00621933" w:rsidP="001559C5">
            <w:pPr>
              <w:ind w:left="210" w:hangingChars="100" w:hanging="210"/>
            </w:pPr>
            <w:r>
              <w:rPr>
                <w:rFonts w:hint="eastAsia"/>
              </w:rPr>
              <w:t>（１）休止（廃止）後に誘導施設を有する建築物を使用する予定がある場合、予定される当該建築物の用途</w:t>
            </w:r>
          </w:p>
        </w:tc>
        <w:tc>
          <w:tcPr>
            <w:tcW w:w="6095" w:type="dxa"/>
            <w:tcBorders>
              <w:top w:val="dotted" w:sz="4" w:space="0" w:color="auto"/>
              <w:bottom w:val="dotted" w:sz="4" w:space="0" w:color="auto"/>
            </w:tcBorders>
            <w:vAlign w:val="center"/>
          </w:tcPr>
          <w:p w14:paraId="0E74C86A" w14:textId="77777777" w:rsidR="00621933" w:rsidRPr="0004288E" w:rsidRDefault="00621933" w:rsidP="001559C5">
            <w:pPr>
              <w:rPr>
                <w:rFonts w:ascii="BIZ UDゴシック" w:eastAsia="BIZ UDゴシック" w:hAnsi="BIZ UDゴシック"/>
              </w:rPr>
            </w:pPr>
            <w:r>
              <w:rPr>
                <w:noProof/>
              </w:rPr>
              <mc:AlternateContent>
                <mc:Choice Requires="wps">
                  <w:drawing>
                    <wp:anchor distT="45720" distB="45720" distL="114300" distR="114300" simplePos="0" relativeHeight="251671040" behindDoc="0" locked="0" layoutInCell="1" allowOverlap="1" wp14:anchorId="69F65EB2" wp14:editId="2B9BD4AB">
                      <wp:simplePos x="0" y="0"/>
                      <wp:positionH relativeFrom="column">
                        <wp:posOffset>1255395</wp:posOffset>
                      </wp:positionH>
                      <wp:positionV relativeFrom="paragraph">
                        <wp:posOffset>206375</wp:posOffset>
                      </wp:positionV>
                      <wp:extent cx="2483485" cy="251460"/>
                      <wp:effectExtent l="381000" t="76200" r="12065" b="15240"/>
                      <wp:wrapNone/>
                      <wp:docPr id="20250125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251460"/>
                              </a:xfrm>
                              <a:prstGeom prst="borderCallout1">
                                <a:avLst>
                                  <a:gd name="adj1" fmla="val 1429"/>
                                  <a:gd name="adj2" fmla="val -90"/>
                                  <a:gd name="adj3" fmla="val -27064"/>
                                  <a:gd name="adj4" fmla="val -15380"/>
                                </a:avLst>
                              </a:prstGeom>
                              <a:solidFill>
                                <a:sysClr val="window" lastClr="FFFFFF"/>
                              </a:solidFill>
                              <a:ln w="9525">
                                <a:solidFill>
                                  <a:srgbClr val="FF0000"/>
                                </a:solidFill>
                                <a:miter lim="800000"/>
                                <a:headEnd/>
                                <a:tailEnd/>
                              </a:ln>
                            </wps:spPr>
                            <wps:txbx>
                              <w:txbxContent>
                                <w:p w14:paraId="6EE9F3A7"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使用予定がない場合は空欄とし、（</w:t>
                                  </w:r>
                                  <w:r w:rsidRPr="00821DEE">
                                    <w:rPr>
                                      <w:rFonts w:ascii="BIZ UDゴシック" w:eastAsia="BIZ UDゴシック" w:hAnsi="BIZ UDゴシック" w:hint="eastAsia"/>
                                      <w:color w:val="FF0000"/>
                                      <w:sz w:val="18"/>
                                      <w:szCs w:val="18"/>
                                      <w:shd w:val="clear" w:color="auto" w:fill="FFFFFF" w:themeFill="background1"/>
                                    </w:rPr>
                                    <w:t>２）に記載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65EB2" id="_x0000_s1034" type="#_x0000_t47" style="position:absolute;left:0;text-align:left;margin-left:98.85pt;margin-top:16.25pt;width:195.55pt;height:19.8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" adj="-3322,-5846,-19,309" fillcolor="window" strokecolor="red">
                      <v:path arrowok="f"/>
                      <v:textbox>
                        <w:txbxContent>
                          <w:p w14:paraId="6EE9F3A7"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使用予定がない場合は空欄とし、（</w:t>
                            </w:r>
                            <w:r w:rsidRPr="00821DEE">
                              <w:rPr>
                                <w:rFonts w:ascii="BIZ UDゴシック" w:eastAsia="BIZ UDゴシック" w:hAnsi="BIZ UDゴシック" w:hint="eastAsia"/>
                                <w:color w:val="FF0000"/>
                                <w:sz w:val="18"/>
                                <w:szCs w:val="18"/>
                                <w:shd w:val="clear" w:color="auto" w:fill="FFFFFF" w:themeFill="background1"/>
                              </w:rPr>
                              <w:t>２）に記載</w:t>
                            </w:r>
                          </w:p>
                        </w:txbxContent>
                      </v:textbox>
                    </v:shape>
                  </w:pict>
                </mc:Fallback>
              </mc:AlternateContent>
            </w:r>
            <w:r>
              <w:rPr>
                <w:rFonts w:hint="eastAsia"/>
              </w:rPr>
              <w:t xml:space="preserve">　</w:t>
            </w:r>
            <w:r w:rsidRPr="0004288E">
              <w:rPr>
                <w:rFonts w:ascii="BIZ UDゴシック" w:eastAsia="BIZ UDゴシック" w:hAnsi="BIZ UDゴシック" w:cs="MS-Gothic" w:hint="eastAsia"/>
                <w:kern w:val="0"/>
                <w:szCs w:val="21"/>
                <w:highlight w:val="yellow"/>
              </w:rPr>
              <w:t>多目的広場</w:t>
            </w:r>
          </w:p>
        </w:tc>
      </w:tr>
      <w:tr w:rsidR="00621933" w14:paraId="59AE50D7" w14:textId="77777777" w:rsidTr="001559C5">
        <w:trPr>
          <w:trHeight w:val="720"/>
        </w:trPr>
        <w:tc>
          <w:tcPr>
            <w:tcW w:w="3794" w:type="dxa"/>
            <w:tcBorders>
              <w:top w:val="dotted" w:sz="4" w:space="0" w:color="auto"/>
            </w:tcBorders>
            <w:vAlign w:val="center"/>
          </w:tcPr>
          <w:p w14:paraId="7B1D28F3" w14:textId="77777777" w:rsidR="00621933" w:rsidRDefault="00621933" w:rsidP="001559C5">
            <w:pPr>
              <w:ind w:left="210" w:hangingChars="100" w:hanging="210"/>
            </w:pPr>
            <w:r>
              <w:rPr>
                <w:rFonts w:hint="eastAsia"/>
              </w:rPr>
              <w:t>（２）休止（廃止）後に誘導施設を有する建築物を使用する予定がない場合、当該建築物の存置に関する事項</w:t>
            </w:r>
          </w:p>
        </w:tc>
        <w:tc>
          <w:tcPr>
            <w:tcW w:w="6095" w:type="dxa"/>
            <w:tcBorders>
              <w:top w:val="dotted" w:sz="4" w:space="0" w:color="auto"/>
            </w:tcBorders>
            <w:vAlign w:val="center"/>
          </w:tcPr>
          <w:p w14:paraId="28B8EECF" w14:textId="77777777" w:rsidR="00621933" w:rsidRPr="0004288E" w:rsidRDefault="00621933" w:rsidP="001559C5">
            <w:pPr>
              <w:rPr>
                <w:rFonts w:ascii="BIZ UDゴシック" w:eastAsia="BIZ UDゴシック" w:hAnsi="BIZ UDゴシック"/>
              </w:rPr>
            </w:pPr>
            <w:r>
              <w:rPr>
                <w:noProof/>
              </w:rPr>
              <mc:AlternateContent>
                <mc:Choice Requires="wps">
                  <w:drawing>
                    <wp:anchor distT="45720" distB="45720" distL="114300" distR="114300" simplePos="0" relativeHeight="251670016" behindDoc="0" locked="0" layoutInCell="1" allowOverlap="1" wp14:anchorId="143A5D38" wp14:editId="1E16F08F">
                      <wp:simplePos x="0" y="0"/>
                      <wp:positionH relativeFrom="column">
                        <wp:posOffset>1609090</wp:posOffset>
                      </wp:positionH>
                      <wp:positionV relativeFrom="paragraph">
                        <wp:posOffset>250825</wp:posOffset>
                      </wp:positionV>
                      <wp:extent cx="2627630" cy="395605"/>
                      <wp:effectExtent l="361950" t="38100" r="20320" b="23495"/>
                      <wp:wrapNone/>
                      <wp:docPr id="13535666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4700034" y="7161914"/>
                                <a:ext cx="2627630" cy="395605"/>
                              </a:xfrm>
                              <a:prstGeom prst="borderCallout1">
                                <a:avLst>
                                  <a:gd name="adj1" fmla="val 1429"/>
                                  <a:gd name="adj2" fmla="val -90"/>
                                  <a:gd name="adj3" fmla="val -8250"/>
                                  <a:gd name="adj4" fmla="val -13761"/>
                                </a:avLst>
                              </a:prstGeom>
                              <a:solidFill>
                                <a:sysClr val="window" lastClr="FFFFFF"/>
                              </a:solidFill>
                              <a:ln w="9525">
                                <a:solidFill>
                                  <a:srgbClr val="FF0000"/>
                                </a:solidFill>
                                <a:miter lim="800000"/>
                                <a:headEnd/>
                                <a:tailEnd/>
                              </a:ln>
                            </wps:spPr>
                            <wps:txbx>
                              <w:txbxContent>
                                <w:p w14:paraId="34615F25"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・下段の注３に沿って記載</w:t>
                                  </w:r>
                                </w:p>
                                <w:p w14:paraId="168BD6D3"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・使用予定がある場合は空欄とし、（１）に記載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A5D38" id="_x0000_s1035" type="#_x0000_t47" style="position:absolute;left:0;text-align:left;margin-left:126.7pt;margin-top:19.75pt;width:206.9pt;height:31.1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" adj="-2972,-1782,-19,309" fillcolor="window" strokecolor="red">
                      <v:path arrowok="f"/>
                      <v:textbox>
                        <w:txbxContent>
                          <w:p w14:paraId="34615F25"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・下段の注３に沿って記載</w:t>
                            </w:r>
                          </w:p>
                          <w:p w14:paraId="168BD6D3" w14:textId="77777777" w:rsidR="00621933" w:rsidRPr="00821DEE" w:rsidRDefault="00621933" w:rsidP="0062193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・使用予定がある場合は空欄とし、（１）に記載</w:t>
                            </w:r>
                          </w:p>
                        </w:txbxContent>
                      </v:textbox>
                    </v:shape>
                  </w:pict>
                </mc:Fallback>
              </mc:AlternateContent>
            </w:r>
            <w:r>
              <w:rPr>
                <w:rFonts w:hint="eastAsia"/>
              </w:rPr>
              <w:t xml:space="preserve">　</w:t>
            </w:r>
            <w:r w:rsidRPr="0004288E">
              <w:rPr>
                <w:rFonts w:ascii="BIZ UDゴシック" w:eastAsia="BIZ UDゴシック" w:hAnsi="BIZ UDゴシック" w:hint="eastAsia"/>
                <w:highlight w:val="yellow"/>
              </w:rPr>
              <w:t>除却予定時期：○○○○年○○月○○日</w:t>
            </w:r>
          </w:p>
        </w:tc>
      </w:tr>
    </w:tbl>
    <w:p w14:paraId="0F60398D" w14:textId="77777777" w:rsidR="00621933" w:rsidRDefault="00621933" w:rsidP="00621933">
      <w:pPr>
        <w:ind w:left="630" w:hangingChars="300" w:hanging="630"/>
      </w:pPr>
      <w:r>
        <w:rPr>
          <w:rFonts w:hint="eastAsia"/>
        </w:rPr>
        <w:t>注１　届出者が法人である場合においては、氏名は、その法人の名称及び代表者の氏名を記載すること。</w:t>
      </w:r>
    </w:p>
    <w:p w14:paraId="798C89D8" w14:textId="77777777" w:rsidR="00621933" w:rsidRDefault="00621933" w:rsidP="00621933">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1F912971" w14:textId="77777777" w:rsidR="00621933" w:rsidRPr="00D26310" w:rsidRDefault="00621933" w:rsidP="00621933">
      <w:pPr>
        <w:ind w:left="630" w:hangingChars="300" w:hanging="630"/>
      </w:pPr>
      <w:r>
        <w:rPr>
          <w:rFonts w:hint="eastAsia"/>
        </w:rPr>
        <w:t xml:space="preserve">　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1EEFA533" w14:textId="77777777" w:rsidR="00621933" w:rsidRDefault="00621933" w:rsidP="00621933">
      <w:pPr>
        <w:spacing w:line="240" w:lineRule="exact"/>
      </w:pPr>
    </w:p>
    <w:p w14:paraId="6AA16480" w14:textId="77777777" w:rsidR="00621933" w:rsidRDefault="00621933" w:rsidP="00621933">
      <w:r>
        <w:rPr>
          <w:rFonts w:hint="eastAsia"/>
        </w:rPr>
        <w:t>（添付書類）</w:t>
      </w:r>
    </w:p>
    <w:p w14:paraId="4C996D92" w14:textId="77777777" w:rsidR="00621933" w:rsidRDefault="00621933" w:rsidP="00621933">
      <w:r>
        <w:rPr>
          <w:rFonts w:hint="eastAsia"/>
        </w:rPr>
        <w:t>・</w:t>
      </w:r>
      <w:r w:rsidRPr="002F4D22">
        <w:rPr>
          <w:rFonts w:hint="eastAsia"/>
        </w:rPr>
        <w:t>当該誘導施設を表示する図面（縮尺</w:t>
      </w:r>
      <w:r w:rsidRPr="002F4D22">
        <w:rPr>
          <w:rFonts w:hint="eastAsia"/>
        </w:rPr>
        <w:t xml:space="preserve">1/1000 </w:t>
      </w:r>
      <w:r w:rsidRPr="002F4D22">
        <w:rPr>
          <w:rFonts w:hint="eastAsia"/>
        </w:rPr>
        <w:t>以上）</w:t>
      </w:r>
    </w:p>
    <w:p w14:paraId="3FA85C82" w14:textId="2636F8CC" w:rsidR="00621933" w:rsidRPr="00621933" w:rsidRDefault="00621933">
      <w:pPr>
        <w:rPr>
          <w:rFonts w:hint="eastAsia"/>
        </w:rPr>
      </w:pPr>
      <w:r>
        <w:rPr>
          <w:rFonts w:hint="eastAsia"/>
        </w:rPr>
        <w:t>・その他参考となるべき事項を記載した図書</w:t>
      </w:r>
      <w:bookmarkStart w:id="0" w:name="_GoBack"/>
      <w:bookmarkEnd w:id="0"/>
    </w:p>
    <w:sectPr w:rsidR="00621933" w:rsidRPr="0062193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A52C" w14:textId="77777777" w:rsidR="00AF4017" w:rsidRDefault="00AF4017" w:rsidP="00137A38">
      <w:r>
        <w:separator/>
      </w:r>
    </w:p>
  </w:endnote>
  <w:endnote w:type="continuationSeparator" w:id="0">
    <w:p w14:paraId="38CB0E77" w14:textId="77777777" w:rsidR="00AF4017" w:rsidRDefault="00AF4017"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D243" w14:textId="77777777" w:rsidR="00AF4017" w:rsidRDefault="00AF4017" w:rsidP="00137A38">
      <w:r>
        <w:separator/>
      </w:r>
    </w:p>
  </w:footnote>
  <w:footnote w:type="continuationSeparator" w:id="0">
    <w:p w14:paraId="7998F644" w14:textId="77777777" w:rsidR="00AF4017" w:rsidRDefault="00AF4017"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72E49"/>
    <w:rsid w:val="00137A38"/>
    <w:rsid w:val="00140189"/>
    <w:rsid w:val="00235AA0"/>
    <w:rsid w:val="00244781"/>
    <w:rsid w:val="002F4D22"/>
    <w:rsid w:val="00427C60"/>
    <w:rsid w:val="00430B52"/>
    <w:rsid w:val="004657C9"/>
    <w:rsid w:val="004F0329"/>
    <w:rsid w:val="00514DF0"/>
    <w:rsid w:val="0058629B"/>
    <w:rsid w:val="00597ADD"/>
    <w:rsid w:val="005E743A"/>
    <w:rsid w:val="006062AC"/>
    <w:rsid w:val="00621933"/>
    <w:rsid w:val="0068756A"/>
    <w:rsid w:val="007423B8"/>
    <w:rsid w:val="007B0D65"/>
    <w:rsid w:val="007C045B"/>
    <w:rsid w:val="00834652"/>
    <w:rsid w:val="008C4159"/>
    <w:rsid w:val="008D5694"/>
    <w:rsid w:val="00960AD4"/>
    <w:rsid w:val="00961BD8"/>
    <w:rsid w:val="00984DAC"/>
    <w:rsid w:val="009D77E9"/>
    <w:rsid w:val="00A44D26"/>
    <w:rsid w:val="00A72932"/>
    <w:rsid w:val="00AD580E"/>
    <w:rsid w:val="00AD5CD3"/>
    <w:rsid w:val="00AF4017"/>
    <w:rsid w:val="00AF459A"/>
    <w:rsid w:val="00C1063E"/>
    <w:rsid w:val="00C10DC2"/>
    <w:rsid w:val="00C30C38"/>
    <w:rsid w:val="00CD7CA8"/>
    <w:rsid w:val="00D07B11"/>
    <w:rsid w:val="00F91BE0"/>
    <w:rsid w:val="00FA1A8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5C696"/>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459A"/>
    <w:pPr>
      <w:jc w:val="center"/>
    </w:pPr>
  </w:style>
  <w:style w:type="character" w:customStyle="1" w:styleId="ab">
    <w:name w:val="記 (文字)"/>
    <w:basedOn w:val="a0"/>
    <w:link w:val="aa"/>
    <w:uiPriority w:val="99"/>
    <w:rsid w:val="00AF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水野 美咲</cp:lastModifiedBy>
  <cp:revision>3</cp:revision>
  <dcterms:created xsi:type="dcterms:W3CDTF">2025-02-28T07:44:00Z</dcterms:created>
  <dcterms:modified xsi:type="dcterms:W3CDTF">2025-03-04T07:12:00Z</dcterms:modified>
</cp:coreProperties>
</file>