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4ABAE" w14:textId="77777777" w:rsidR="00E62EC8" w:rsidRDefault="005B59DB" w:rsidP="00396899">
      <w:pPr>
        <w:spacing w:line="280" w:lineRule="exact"/>
        <w:jc w:val="left"/>
        <w:rPr>
          <w:rFonts w:asciiTheme="majorEastAsia" w:eastAsiaTheme="majorEastAsia" w:hAnsiTheme="majorEastAsia"/>
          <w:sz w:val="24"/>
          <w:szCs w:val="28"/>
        </w:rPr>
      </w:pPr>
      <w:r>
        <w:rPr>
          <w:rFonts w:asciiTheme="majorEastAsia" w:eastAsiaTheme="majorEastAsia" w:hAnsiTheme="majorEastAsia"/>
          <w:noProof/>
          <w:sz w:val="24"/>
          <w:szCs w:val="28"/>
        </w:rPr>
        <mc:AlternateContent>
          <mc:Choice Requires="wps">
            <w:drawing>
              <wp:anchor distT="0" distB="0" distL="114300" distR="114300" simplePos="0" relativeHeight="251660288" behindDoc="0" locked="0" layoutInCell="1" allowOverlap="1" wp14:anchorId="1D444385" wp14:editId="5EDEFC89">
                <wp:simplePos x="0" y="0"/>
                <wp:positionH relativeFrom="column">
                  <wp:posOffset>0</wp:posOffset>
                </wp:positionH>
                <wp:positionV relativeFrom="paragraph">
                  <wp:posOffset>9525</wp:posOffset>
                </wp:positionV>
                <wp:extent cx="1181100" cy="209550"/>
                <wp:effectExtent l="9525" t="9525"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09550"/>
                        </a:xfrm>
                        <a:prstGeom prst="rect">
                          <a:avLst/>
                        </a:prstGeom>
                        <a:solidFill>
                          <a:srgbClr val="FFFFFF"/>
                        </a:solidFill>
                        <a:ln w="9525">
                          <a:solidFill>
                            <a:srgbClr val="000000"/>
                          </a:solidFill>
                          <a:miter lim="800000"/>
                          <a:headEnd/>
                          <a:tailEnd/>
                        </a:ln>
                      </wps:spPr>
                      <wps:txbx>
                        <w:txbxContent>
                          <w:p w14:paraId="4D2169B4" w14:textId="7FB48F8F" w:rsidR="008F4D8C" w:rsidRPr="008F4D8C" w:rsidRDefault="008F4D8C">
                            <w:pPr>
                              <w:rPr>
                                <w:rFonts w:asciiTheme="majorEastAsia" w:eastAsiaTheme="majorEastAsia" w:hAnsiTheme="majorEastAsia"/>
                              </w:rPr>
                            </w:pPr>
                            <w:r>
                              <w:rPr>
                                <w:rFonts w:asciiTheme="majorEastAsia" w:eastAsiaTheme="majorEastAsia" w:hAnsiTheme="majorEastAsia" w:hint="eastAsia"/>
                              </w:rPr>
                              <w:t>令和</w:t>
                            </w:r>
                            <w:r w:rsidR="00FB745F">
                              <w:rPr>
                                <w:rFonts w:asciiTheme="majorEastAsia" w:eastAsiaTheme="majorEastAsia" w:hAnsiTheme="majorEastAsia" w:hint="eastAsia"/>
                              </w:rPr>
                              <w:t>８</w:t>
                            </w:r>
                            <w:r>
                              <w:rPr>
                                <w:rFonts w:asciiTheme="majorEastAsia" w:eastAsiaTheme="majorEastAsia" w:hAnsiTheme="majorEastAsia" w:hint="eastAsia"/>
                              </w:rPr>
                              <w:t>年度募集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44385" id="_x0000_t202" coordsize="21600,21600" o:spt="202" path="m,l,21600r21600,l21600,xe">
                <v:stroke joinstyle="miter"/>
                <v:path gradientshapeok="t" o:connecttype="rect"/>
              </v:shapetype>
              <v:shape id="Text Box 4" o:spid="_x0000_s1026" type="#_x0000_t202" style="position:absolute;margin-left:0;margin-top:.75pt;width:93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">
                <v:textbox inset="5.85pt,.7pt,5.85pt,.7pt">
                  <w:txbxContent>
                    <w:p w14:paraId="4D2169B4" w14:textId="7FB48F8F" w:rsidR="008F4D8C" w:rsidRPr="008F4D8C" w:rsidRDefault="008F4D8C">
                      <w:pPr>
                        <w:rPr>
                          <w:rFonts w:asciiTheme="majorEastAsia" w:eastAsiaTheme="majorEastAsia" w:hAnsiTheme="majorEastAsia"/>
                        </w:rPr>
                      </w:pPr>
                      <w:r>
                        <w:rPr>
                          <w:rFonts w:asciiTheme="majorEastAsia" w:eastAsiaTheme="majorEastAsia" w:hAnsiTheme="majorEastAsia" w:hint="eastAsia"/>
                        </w:rPr>
                        <w:t>令和</w:t>
                      </w:r>
                      <w:r w:rsidR="00FB745F">
                        <w:rPr>
                          <w:rFonts w:asciiTheme="majorEastAsia" w:eastAsiaTheme="majorEastAsia" w:hAnsiTheme="majorEastAsia" w:hint="eastAsia"/>
                        </w:rPr>
                        <w:t>８</w:t>
                      </w:r>
                      <w:r>
                        <w:rPr>
                          <w:rFonts w:asciiTheme="majorEastAsia" w:eastAsiaTheme="majorEastAsia" w:hAnsiTheme="majorEastAsia" w:hint="eastAsia"/>
                        </w:rPr>
                        <w:t>年度募集</w:t>
                      </w:r>
                    </w:p>
                  </w:txbxContent>
                </v:textbox>
              </v:shape>
            </w:pict>
          </mc:Fallback>
        </mc:AlternateContent>
      </w:r>
      <w:r>
        <w:rPr>
          <w:rFonts w:asciiTheme="majorEastAsia" w:eastAsiaTheme="majorEastAsia" w:hAnsiTheme="majorEastAsia"/>
          <w:noProof/>
          <w:sz w:val="24"/>
        </w:rPr>
        <mc:AlternateContent>
          <mc:Choice Requires="wps">
            <w:drawing>
              <wp:anchor distT="0" distB="0" distL="114300" distR="114300" simplePos="0" relativeHeight="251659264" behindDoc="0" locked="0" layoutInCell="1" allowOverlap="1" wp14:anchorId="2B8B0EF4" wp14:editId="10C971CC">
                <wp:simplePos x="0" y="0"/>
                <wp:positionH relativeFrom="column">
                  <wp:posOffset>1280160</wp:posOffset>
                </wp:positionH>
                <wp:positionV relativeFrom="paragraph">
                  <wp:posOffset>-124460</wp:posOffset>
                </wp:positionV>
                <wp:extent cx="3962400" cy="619125"/>
                <wp:effectExtent l="13335" t="8890" r="5715"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619125"/>
                        </a:xfrm>
                        <a:prstGeom prst="roundRect">
                          <a:avLst>
                            <a:gd name="adj" fmla="val 16667"/>
                          </a:avLst>
                        </a:prstGeom>
                        <a:solidFill>
                          <a:srgbClr val="FFFFFF"/>
                        </a:solidFill>
                        <a:ln w="9525">
                          <a:solidFill>
                            <a:srgbClr val="000000"/>
                          </a:solidFill>
                          <a:round/>
                          <a:headEnd/>
                          <a:tailEnd/>
                        </a:ln>
                      </wps:spPr>
                      <wps:txbx>
                        <w:txbxContent>
                          <w:p w14:paraId="742C6F41" w14:textId="77777777" w:rsidR="00D97997" w:rsidRPr="00A76976" w:rsidRDefault="009A5CDB" w:rsidP="00A76976">
                            <w:pPr>
                              <w:spacing w:line="240" w:lineRule="exact"/>
                              <w:jc w:val="center"/>
                              <w:rPr>
                                <w:rFonts w:ascii="HGP創英角ｺﾞｼｯｸUB" w:eastAsia="HGP創英角ｺﾞｼｯｸUB" w:hAnsiTheme="majorEastAsia"/>
                                <w:sz w:val="32"/>
                                <w:szCs w:val="28"/>
                              </w:rPr>
                            </w:pPr>
                            <w:r>
                              <w:rPr>
                                <w:rFonts w:ascii="HGP創英角ｺﾞｼｯｸUB" w:eastAsia="HGP創英角ｺﾞｼｯｸUB" w:hAnsiTheme="majorEastAsia" w:hint="eastAsia"/>
                                <w:sz w:val="24"/>
                                <w:szCs w:val="28"/>
                              </w:rPr>
                              <w:t>一般財団</w:t>
                            </w:r>
                            <w:r w:rsidR="00D97997" w:rsidRPr="00A76976">
                              <w:rPr>
                                <w:rFonts w:ascii="HGP創英角ｺﾞｼｯｸUB" w:eastAsia="HGP創英角ｺﾞｼｯｸUB" w:hAnsiTheme="majorEastAsia" w:hint="eastAsia"/>
                                <w:sz w:val="24"/>
                                <w:szCs w:val="28"/>
                              </w:rPr>
                              <w:t>法人自治総合センター</w:t>
                            </w:r>
                          </w:p>
                          <w:p w14:paraId="67B5171C" w14:textId="77777777" w:rsidR="00D97997" w:rsidRPr="00A76976" w:rsidRDefault="00BC0EE6" w:rsidP="00A76976">
                            <w:pPr>
                              <w:jc w:val="center"/>
                              <w:rPr>
                                <w:rFonts w:ascii="HGP創英角ｺﾞｼｯｸUB" w:eastAsia="HGP創英角ｺﾞｼｯｸUB" w:hAnsiTheme="majorEastAsia"/>
                                <w:sz w:val="32"/>
                                <w:szCs w:val="28"/>
                              </w:rPr>
                            </w:pPr>
                            <w:r>
                              <w:rPr>
                                <w:rFonts w:ascii="HGP創英角ｺﾞｼｯｸUB" w:eastAsia="HGP創英角ｺﾞｼｯｸUB" w:hAnsiTheme="majorEastAsia" w:hint="eastAsia"/>
                                <w:sz w:val="32"/>
                                <w:szCs w:val="28"/>
                              </w:rPr>
                              <w:t>コミュニティ助成事業のご案内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B8B0EF4" id="AutoShape 2" o:spid="_x0000_s1027" style="position:absolute;margin-left:100.8pt;margin-top:-9.8pt;width:312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">
                <v:textbox inset="5.85pt,.7pt,5.85pt,.7pt">
                  <w:txbxContent>
                    <w:p w14:paraId="742C6F41" w14:textId="77777777" w:rsidR="00D97997" w:rsidRPr="00A76976" w:rsidRDefault="009A5CDB" w:rsidP="00A76976">
                      <w:pPr>
                        <w:spacing w:line="240" w:lineRule="exact"/>
                        <w:jc w:val="center"/>
                        <w:rPr>
                          <w:rFonts w:ascii="HGP創英角ｺﾞｼｯｸUB" w:eastAsia="HGP創英角ｺﾞｼｯｸUB" w:hAnsiTheme="majorEastAsia"/>
                          <w:sz w:val="32"/>
                          <w:szCs w:val="28"/>
                        </w:rPr>
                      </w:pPr>
                      <w:r>
                        <w:rPr>
                          <w:rFonts w:ascii="HGP創英角ｺﾞｼｯｸUB" w:eastAsia="HGP創英角ｺﾞｼｯｸUB" w:hAnsiTheme="majorEastAsia" w:hint="eastAsia"/>
                          <w:sz w:val="24"/>
                          <w:szCs w:val="28"/>
                        </w:rPr>
                        <w:t>一般財団</w:t>
                      </w:r>
                      <w:r w:rsidR="00D97997" w:rsidRPr="00A76976">
                        <w:rPr>
                          <w:rFonts w:ascii="HGP創英角ｺﾞｼｯｸUB" w:eastAsia="HGP創英角ｺﾞｼｯｸUB" w:hAnsiTheme="majorEastAsia" w:hint="eastAsia"/>
                          <w:sz w:val="24"/>
                          <w:szCs w:val="28"/>
                        </w:rPr>
                        <w:t>法人自治総合センター</w:t>
                      </w:r>
                    </w:p>
                    <w:p w14:paraId="67B5171C" w14:textId="77777777" w:rsidR="00D97997" w:rsidRPr="00A76976" w:rsidRDefault="00BC0EE6" w:rsidP="00A76976">
                      <w:pPr>
                        <w:jc w:val="center"/>
                        <w:rPr>
                          <w:rFonts w:ascii="HGP創英角ｺﾞｼｯｸUB" w:eastAsia="HGP創英角ｺﾞｼｯｸUB" w:hAnsiTheme="majorEastAsia"/>
                          <w:sz w:val="32"/>
                          <w:szCs w:val="28"/>
                        </w:rPr>
                      </w:pPr>
                      <w:r>
                        <w:rPr>
                          <w:rFonts w:ascii="HGP創英角ｺﾞｼｯｸUB" w:eastAsia="HGP創英角ｺﾞｼｯｸUB" w:hAnsiTheme="majorEastAsia" w:hint="eastAsia"/>
                          <w:sz w:val="32"/>
                          <w:szCs w:val="28"/>
                        </w:rPr>
                        <w:t>コミュニティ助成事業のご案内</w:t>
                      </w:r>
                    </w:p>
                  </w:txbxContent>
                </v:textbox>
              </v:roundrect>
            </w:pict>
          </mc:Fallback>
        </mc:AlternateContent>
      </w:r>
      <w:r w:rsidR="008F4D8C" w:rsidRPr="00A76976">
        <w:rPr>
          <w:rFonts w:asciiTheme="majorEastAsia" w:eastAsiaTheme="majorEastAsia" w:hAnsiTheme="majorEastAsia" w:hint="eastAsia"/>
          <w:noProof/>
          <w:sz w:val="24"/>
          <w:szCs w:val="28"/>
        </w:rPr>
        <w:drawing>
          <wp:anchor distT="0" distB="0" distL="114300" distR="114300" simplePos="0" relativeHeight="251657728" behindDoc="0" locked="0" layoutInCell="1" allowOverlap="1" wp14:anchorId="1B1F59B5" wp14:editId="1CC129E1">
            <wp:simplePos x="0" y="0"/>
            <wp:positionH relativeFrom="column">
              <wp:posOffset>5414010</wp:posOffset>
            </wp:positionH>
            <wp:positionV relativeFrom="paragraph">
              <wp:posOffset>-238760</wp:posOffset>
            </wp:positionV>
            <wp:extent cx="1200150" cy="895350"/>
            <wp:effectExtent l="0" t="0" r="0" b="0"/>
            <wp:wrapNone/>
            <wp:docPr id="1" name="図 1" descr="C:\Users\oketani881\Pictures\ku_4C_r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etani881\Pictures\ku_4C_reg.jpg"/>
                    <pic:cNvPicPr>
                      <a:picLocks noChangeAspect="1" noChangeArrowheads="1"/>
                    </pic:cNvPicPr>
                  </pic:nvPicPr>
                  <pic:blipFill>
                    <a:blip r:embed="rId8" cstate="print"/>
                    <a:srcRect/>
                    <a:stretch>
                      <a:fillRect/>
                    </a:stretch>
                  </pic:blipFill>
                  <pic:spPr bwMode="auto">
                    <a:xfrm>
                      <a:off x="0" y="0"/>
                      <a:ext cx="1200150" cy="895350"/>
                    </a:xfrm>
                    <a:prstGeom prst="rect">
                      <a:avLst/>
                    </a:prstGeom>
                    <a:noFill/>
                    <a:ln w="9525">
                      <a:noFill/>
                      <a:miter lim="800000"/>
                      <a:headEnd/>
                      <a:tailEnd/>
                    </a:ln>
                  </pic:spPr>
                </pic:pic>
              </a:graphicData>
            </a:graphic>
          </wp:anchor>
        </w:drawing>
      </w:r>
    </w:p>
    <w:p w14:paraId="3F1B2F57" w14:textId="77777777" w:rsidR="00757AAC" w:rsidRPr="00396899" w:rsidRDefault="00757AAC" w:rsidP="00396899">
      <w:pPr>
        <w:spacing w:line="280" w:lineRule="exact"/>
        <w:jc w:val="left"/>
        <w:rPr>
          <w:rFonts w:asciiTheme="majorEastAsia" w:eastAsiaTheme="majorEastAsia" w:hAnsiTheme="majorEastAsia"/>
          <w:sz w:val="24"/>
          <w:szCs w:val="28"/>
        </w:rPr>
      </w:pPr>
    </w:p>
    <w:p w14:paraId="10F4037C" w14:textId="77777777" w:rsidR="00AB45FF" w:rsidRDefault="00AB45FF" w:rsidP="00AB45FF">
      <w:pPr>
        <w:spacing w:line="100" w:lineRule="exact"/>
        <w:rPr>
          <w:rFonts w:ascii="HGP創英角ｺﾞｼｯｸUB" w:eastAsia="HGP創英角ｺﾞｼｯｸUB" w:hAnsiTheme="majorEastAsia"/>
          <w:sz w:val="2"/>
          <w:szCs w:val="2"/>
        </w:rPr>
      </w:pPr>
    </w:p>
    <w:p w14:paraId="7C366E94" w14:textId="77777777" w:rsidR="00AB45FF" w:rsidRDefault="00AB45FF" w:rsidP="00AB45FF">
      <w:pPr>
        <w:spacing w:line="100" w:lineRule="exact"/>
        <w:rPr>
          <w:rFonts w:ascii="HGP創英角ｺﾞｼｯｸUB" w:eastAsia="HGP創英角ｺﾞｼｯｸUB" w:hAnsiTheme="majorEastAsia"/>
          <w:sz w:val="2"/>
          <w:szCs w:val="2"/>
        </w:rPr>
      </w:pPr>
    </w:p>
    <w:p w14:paraId="4F3D2F5B" w14:textId="77777777" w:rsidR="00AB45FF" w:rsidRDefault="00AB45FF" w:rsidP="00AB45FF">
      <w:pPr>
        <w:spacing w:line="100" w:lineRule="exact"/>
        <w:rPr>
          <w:rFonts w:ascii="HGP創英角ｺﾞｼｯｸUB" w:eastAsia="HGP創英角ｺﾞｼｯｸUB" w:hAnsiTheme="majorEastAsia"/>
          <w:sz w:val="2"/>
          <w:szCs w:val="2"/>
        </w:rPr>
      </w:pPr>
    </w:p>
    <w:p w14:paraId="794E9F2E" w14:textId="77777777" w:rsidR="00757AAC" w:rsidRPr="00D97997" w:rsidRDefault="00D97997" w:rsidP="00AB45FF">
      <w:pPr>
        <w:spacing w:line="300" w:lineRule="exact"/>
        <w:rPr>
          <w:rFonts w:ascii="HGP創英角ｺﾞｼｯｸUB" w:eastAsia="HGP創英角ｺﾞｼｯｸUB" w:hAnsiTheme="majorEastAsia"/>
        </w:rPr>
      </w:pPr>
      <w:r w:rsidRPr="00D97997">
        <w:rPr>
          <w:rFonts w:ascii="HGP創英角ｺﾞｼｯｸUB" w:eastAsia="HGP創英角ｺﾞｼｯｸUB" w:hAnsiTheme="majorEastAsia" w:hint="eastAsia"/>
          <w:sz w:val="24"/>
        </w:rPr>
        <w:t xml:space="preserve">■　</w:t>
      </w:r>
      <w:r w:rsidR="00757AAC" w:rsidRPr="00D97997">
        <w:rPr>
          <w:rFonts w:ascii="HGP創英角ｺﾞｼｯｸUB" w:eastAsia="HGP創英角ｺﾞｼｯｸUB" w:hAnsiTheme="majorEastAsia" w:hint="eastAsia"/>
          <w:sz w:val="24"/>
        </w:rPr>
        <w:t>制度の目的</w:t>
      </w:r>
    </w:p>
    <w:p w14:paraId="583DA1D8" w14:textId="77777777" w:rsidR="00306C80" w:rsidRDefault="00396899" w:rsidP="001679E6">
      <w:pPr>
        <w:spacing w:line="240" w:lineRule="exact"/>
        <w:ind w:firstLineChars="100" w:firstLine="220"/>
        <w:rPr>
          <w:rFonts w:ascii="HG丸ｺﾞｼｯｸM-PRO" w:eastAsia="HG丸ｺﾞｼｯｸM-PRO"/>
        </w:rPr>
      </w:pPr>
      <w:r>
        <w:rPr>
          <w:rFonts w:ascii="HG丸ｺﾞｼｯｸM-PRO" w:eastAsia="HG丸ｺﾞｼｯｸM-PRO" w:hint="eastAsia"/>
        </w:rPr>
        <w:t>(一財)</w:t>
      </w:r>
      <w:r w:rsidR="00757AAC" w:rsidRPr="00A76976">
        <w:rPr>
          <w:rFonts w:ascii="HG丸ｺﾞｼｯｸM-PRO" w:eastAsia="HG丸ｺﾞｼｯｸM-PRO" w:hint="eastAsia"/>
        </w:rPr>
        <w:t>自治総合センターが、宝くじ</w:t>
      </w:r>
      <w:r w:rsidR="00BC0EE6">
        <w:rPr>
          <w:rFonts w:ascii="HG丸ｺﾞｼｯｸM-PRO" w:eastAsia="HG丸ｺﾞｼｯｸM-PRO" w:hint="eastAsia"/>
        </w:rPr>
        <w:t>の社会貢献広報事業として</w:t>
      </w:r>
      <w:r w:rsidR="00757AAC" w:rsidRPr="00A76976">
        <w:rPr>
          <w:rFonts w:ascii="HG丸ｺﾞｼｯｸM-PRO" w:eastAsia="HG丸ｺﾞｼｯｸM-PRO" w:hint="eastAsia"/>
        </w:rPr>
        <w:t>遊具や祭り用具の購入費、コミュニティセンターの</w:t>
      </w:r>
      <w:r w:rsidR="00306C80" w:rsidRPr="00A76976">
        <w:rPr>
          <w:rFonts w:ascii="HG丸ｺﾞｼｯｸM-PRO" w:eastAsia="HG丸ｺﾞｼｯｸM-PRO" w:hint="eastAsia"/>
        </w:rPr>
        <w:t>建設費等に対する補助を行い、「地域が自主的に行うコミュニティ</w:t>
      </w:r>
      <w:r w:rsidR="00BC0EE6">
        <w:rPr>
          <w:rFonts w:ascii="HG丸ｺﾞｼｯｸM-PRO" w:eastAsia="HG丸ｺﾞｼｯｸM-PRO" w:hint="eastAsia"/>
        </w:rPr>
        <w:t>活動</w:t>
      </w:r>
      <w:r w:rsidR="00306C80" w:rsidRPr="00A76976">
        <w:rPr>
          <w:rFonts w:ascii="HG丸ｺﾞｼｯｸM-PRO" w:eastAsia="HG丸ｺﾞｼｯｸM-PRO" w:hint="eastAsia"/>
        </w:rPr>
        <w:t>の促進」</w:t>
      </w:r>
      <w:r w:rsidR="00BC0EE6">
        <w:rPr>
          <w:rFonts w:ascii="HG丸ｺﾞｼｯｸM-PRO" w:eastAsia="HG丸ｺﾞｼｯｸM-PRO" w:hint="eastAsia"/>
        </w:rPr>
        <w:t>等、地域社会の健全な発展と住民福祉の向上に寄与する</w:t>
      </w:r>
      <w:r w:rsidR="00306C80" w:rsidRPr="00A76976">
        <w:rPr>
          <w:rFonts w:ascii="HG丸ｺﾞｼｯｸM-PRO" w:eastAsia="HG丸ｺﾞｼｯｸM-PRO" w:hint="eastAsia"/>
        </w:rPr>
        <w:t>ことを目的としています。</w:t>
      </w:r>
    </w:p>
    <w:p w14:paraId="4F76B84E" w14:textId="77777777" w:rsidR="002C3139" w:rsidRPr="002C3139" w:rsidRDefault="002C3139" w:rsidP="002C3139">
      <w:pPr>
        <w:spacing w:line="60" w:lineRule="exact"/>
        <w:ind w:firstLineChars="100" w:firstLine="20"/>
        <w:rPr>
          <w:rFonts w:ascii="HG丸ｺﾞｼｯｸM-PRO" w:eastAsia="HG丸ｺﾞｼｯｸM-PRO"/>
          <w:sz w:val="2"/>
          <w:szCs w:val="2"/>
        </w:rPr>
      </w:pPr>
    </w:p>
    <w:p w14:paraId="18896433" w14:textId="77777777" w:rsidR="00306C80" w:rsidRPr="00D97997" w:rsidRDefault="00D97997" w:rsidP="002C3139">
      <w:pPr>
        <w:spacing w:line="340" w:lineRule="exact"/>
        <w:rPr>
          <w:rFonts w:ascii="HGP創英角ｺﾞｼｯｸUB" w:eastAsia="HGP創英角ｺﾞｼｯｸUB" w:hAnsiTheme="majorEastAsia"/>
        </w:rPr>
      </w:pPr>
      <w:r w:rsidRPr="00D97997">
        <w:rPr>
          <w:rFonts w:ascii="HGP創英角ｺﾞｼｯｸUB" w:eastAsia="HGP創英角ｺﾞｼｯｸUB" w:hAnsiTheme="majorEastAsia" w:hint="eastAsia"/>
          <w:sz w:val="24"/>
        </w:rPr>
        <w:t xml:space="preserve">■　</w:t>
      </w:r>
      <w:r w:rsidR="00306C80" w:rsidRPr="00D97997">
        <w:rPr>
          <w:rFonts w:ascii="HGP創英角ｺﾞｼｯｸUB" w:eastAsia="HGP創英角ｺﾞｼｯｸUB" w:hAnsiTheme="majorEastAsia" w:hint="eastAsia"/>
          <w:sz w:val="24"/>
        </w:rPr>
        <w:t>事業の内容</w:t>
      </w:r>
    </w:p>
    <w:p w14:paraId="69D5C687" w14:textId="77777777" w:rsidR="00306C80" w:rsidRPr="00A76976" w:rsidRDefault="00306C80" w:rsidP="002C3139">
      <w:pPr>
        <w:spacing w:line="260" w:lineRule="exact"/>
        <w:rPr>
          <w:rFonts w:ascii="HG丸ｺﾞｼｯｸM-PRO" w:eastAsia="HG丸ｺﾞｼｯｸM-PRO" w:hAnsiTheme="majorEastAsia"/>
        </w:rPr>
      </w:pPr>
      <w:r w:rsidRPr="00A76976">
        <w:rPr>
          <w:rFonts w:ascii="HG丸ｺﾞｼｯｸM-PRO" w:eastAsia="HG丸ｺﾞｼｯｸM-PRO" w:hAnsiTheme="majorEastAsia" w:hint="eastAsia"/>
        </w:rPr>
        <w:t>（１）一般コミュニティ助成事業</w:t>
      </w:r>
    </w:p>
    <w:tbl>
      <w:tblPr>
        <w:tblStyle w:val="a3"/>
        <w:tblW w:w="10632" w:type="dxa"/>
        <w:tblLook w:val="04A0" w:firstRow="1" w:lastRow="0" w:firstColumn="1" w:lastColumn="0" w:noHBand="0" w:noVBand="1"/>
      </w:tblPr>
      <w:tblGrid>
        <w:gridCol w:w="1151"/>
        <w:gridCol w:w="5336"/>
        <w:gridCol w:w="4145"/>
      </w:tblGrid>
      <w:tr w:rsidR="00396899" w:rsidRPr="00396899" w14:paraId="4303F324" w14:textId="77777777" w:rsidTr="00E62EC8">
        <w:tc>
          <w:tcPr>
            <w:tcW w:w="1151" w:type="dxa"/>
            <w:vAlign w:val="center"/>
          </w:tcPr>
          <w:p w14:paraId="492E0641" w14:textId="77777777" w:rsidR="00396899" w:rsidRPr="00396899" w:rsidRDefault="00396899" w:rsidP="00396899">
            <w:pPr>
              <w:rPr>
                <w:rFonts w:ascii="HG丸ｺﾞｼｯｸM-PRO" w:eastAsia="HG丸ｺﾞｼｯｸM-PRO" w:hAnsi="HG丸ｺﾞｼｯｸM-PRO"/>
                <w:sz w:val="18"/>
                <w:szCs w:val="18"/>
              </w:rPr>
            </w:pPr>
          </w:p>
        </w:tc>
        <w:tc>
          <w:tcPr>
            <w:tcW w:w="5336" w:type="dxa"/>
          </w:tcPr>
          <w:p w14:paraId="05B2C3F5" w14:textId="77777777" w:rsidR="00396899" w:rsidRPr="00396899" w:rsidRDefault="00396899" w:rsidP="00396899">
            <w:pPr>
              <w:jc w:val="center"/>
              <w:rPr>
                <w:rFonts w:ascii="HG丸ｺﾞｼｯｸM-PRO" w:eastAsia="HG丸ｺﾞｼｯｸM-PRO" w:hAnsi="HG丸ｺﾞｼｯｸM-PRO" w:cs="ＭＳ 明朝"/>
                <w:sz w:val="18"/>
                <w:szCs w:val="18"/>
              </w:rPr>
            </w:pPr>
            <w:r w:rsidRPr="00396899">
              <w:rPr>
                <w:rFonts w:ascii="HG丸ｺﾞｼｯｸM-PRO" w:eastAsia="HG丸ｺﾞｼｯｸM-PRO" w:hAnsi="HG丸ｺﾞｼｯｸM-PRO" w:cs="ＭＳ 明朝" w:hint="eastAsia"/>
                <w:sz w:val="18"/>
                <w:szCs w:val="18"/>
              </w:rPr>
              <w:t>対象</w:t>
            </w:r>
          </w:p>
        </w:tc>
        <w:tc>
          <w:tcPr>
            <w:tcW w:w="4145" w:type="dxa"/>
          </w:tcPr>
          <w:p w14:paraId="36144766" w14:textId="77777777" w:rsidR="00396899" w:rsidRPr="00396899" w:rsidRDefault="00396899" w:rsidP="00396899">
            <w:pPr>
              <w:jc w:val="center"/>
              <w:rPr>
                <w:rFonts w:ascii="HG丸ｺﾞｼｯｸM-PRO" w:eastAsia="HG丸ｺﾞｼｯｸM-PRO" w:hAnsi="HG丸ｺﾞｼｯｸM-PRO"/>
                <w:sz w:val="18"/>
                <w:szCs w:val="18"/>
              </w:rPr>
            </w:pPr>
            <w:r w:rsidRPr="00396899">
              <w:rPr>
                <w:rFonts w:ascii="HG丸ｺﾞｼｯｸM-PRO" w:eastAsia="HG丸ｺﾞｼｯｸM-PRO" w:hAnsi="HG丸ｺﾞｼｯｸM-PRO" w:hint="eastAsia"/>
                <w:sz w:val="18"/>
                <w:szCs w:val="18"/>
              </w:rPr>
              <w:t>対象外</w:t>
            </w:r>
          </w:p>
        </w:tc>
      </w:tr>
      <w:tr w:rsidR="00396899" w:rsidRPr="00396899" w14:paraId="625B8DA2" w14:textId="77777777" w:rsidTr="00E62EC8">
        <w:trPr>
          <w:trHeight w:val="410"/>
        </w:trPr>
        <w:tc>
          <w:tcPr>
            <w:tcW w:w="1151" w:type="dxa"/>
            <w:vAlign w:val="center"/>
          </w:tcPr>
          <w:p w14:paraId="099372D0" w14:textId="77777777" w:rsidR="00396899" w:rsidRPr="00396899" w:rsidRDefault="00396899" w:rsidP="00E62EC8">
            <w:pPr>
              <w:jc w:val="center"/>
              <w:rPr>
                <w:rFonts w:ascii="HG丸ｺﾞｼｯｸM-PRO" w:eastAsia="HG丸ｺﾞｼｯｸM-PRO" w:hAnsi="HG丸ｺﾞｼｯｸM-PRO"/>
                <w:sz w:val="18"/>
                <w:szCs w:val="18"/>
              </w:rPr>
            </w:pPr>
            <w:r w:rsidRPr="00396899">
              <w:rPr>
                <w:rFonts w:ascii="HG丸ｺﾞｼｯｸM-PRO" w:eastAsia="HG丸ｺﾞｼｯｸM-PRO" w:hAnsi="HG丸ｺﾞｼｯｸM-PRO" w:hint="eastAsia"/>
                <w:sz w:val="18"/>
                <w:szCs w:val="18"/>
              </w:rPr>
              <w:t>事業目的</w:t>
            </w:r>
          </w:p>
        </w:tc>
        <w:tc>
          <w:tcPr>
            <w:tcW w:w="5336" w:type="dxa"/>
            <w:vAlign w:val="center"/>
          </w:tcPr>
          <w:p w14:paraId="78A85B05" w14:textId="77777777" w:rsidR="00396899" w:rsidRPr="00396899" w:rsidRDefault="00396899" w:rsidP="00396899">
            <w:pPr>
              <w:rPr>
                <w:rFonts w:ascii="HG丸ｺﾞｼｯｸM-PRO" w:eastAsia="HG丸ｺﾞｼｯｸM-PRO" w:hAnsi="HG丸ｺﾞｼｯｸM-PRO"/>
                <w:sz w:val="18"/>
                <w:szCs w:val="18"/>
              </w:rPr>
            </w:pPr>
            <w:r w:rsidRPr="00396899">
              <w:rPr>
                <w:rFonts w:ascii="ＭＳ 明朝" w:eastAsia="ＭＳ 明朝" w:hAnsi="ＭＳ 明朝" w:cs="ＭＳ 明朝" w:hint="eastAsia"/>
                <w:sz w:val="18"/>
                <w:szCs w:val="18"/>
              </w:rPr>
              <w:t>☑</w:t>
            </w:r>
            <w:r w:rsidRPr="00396899">
              <w:rPr>
                <w:rFonts w:ascii="HG丸ｺﾞｼｯｸM-PRO" w:eastAsia="HG丸ｺﾞｼｯｸM-PRO" w:hAnsi="HG丸ｺﾞｼｯｸM-PRO" w:hint="eastAsia"/>
                <w:sz w:val="18"/>
                <w:szCs w:val="18"/>
              </w:rPr>
              <w:t>町内会等でのコミュニティ活動（共助や交流）のため</w:t>
            </w:r>
          </w:p>
        </w:tc>
        <w:tc>
          <w:tcPr>
            <w:tcW w:w="4145" w:type="dxa"/>
            <w:vAlign w:val="center"/>
          </w:tcPr>
          <w:p w14:paraId="6DB8B744" w14:textId="77777777" w:rsidR="00396899" w:rsidRPr="00396899" w:rsidRDefault="00396899" w:rsidP="00396899">
            <w:pPr>
              <w:rPr>
                <w:rFonts w:ascii="HG丸ｺﾞｼｯｸM-PRO" w:eastAsia="HG丸ｺﾞｼｯｸM-PRO" w:hAnsi="HG丸ｺﾞｼｯｸM-PRO" w:cs="ＭＳ 明朝"/>
                <w:sz w:val="18"/>
                <w:szCs w:val="18"/>
              </w:rPr>
            </w:pPr>
            <w:r w:rsidRPr="00396899">
              <w:rPr>
                <w:rFonts w:ascii="ＭＳ 明朝" w:eastAsia="ＭＳ 明朝" w:hAnsi="ＭＳ 明朝" w:cs="ＭＳ 明朝" w:hint="eastAsia"/>
                <w:sz w:val="18"/>
                <w:szCs w:val="18"/>
              </w:rPr>
              <w:t>☒</w:t>
            </w:r>
            <w:r w:rsidRPr="00396899">
              <w:rPr>
                <w:rFonts w:ascii="HG丸ｺﾞｼｯｸM-PRO" w:eastAsia="HG丸ｺﾞｼｯｸM-PRO" w:hAnsi="HG丸ｺﾞｼｯｸM-PRO" w:hint="eastAsia"/>
                <w:sz w:val="18"/>
                <w:szCs w:val="18"/>
              </w:rPr>
              <w:t>観光、商業振興、社会教育、防災</w:t>
            </w:r>
            <w:r>
              <w:rPr>
                <w:rFonts w:ascii="HG丸ｺﾞｼｯｸM-PRO" w:eastAsia="HG丸ｺﾞｼｯｸM-PRO" w:hAnsi="HG丸ｺﾞｼｯｸM-PRO" w:hint="eastAsia"/>
                <w:sz w:val="18"/>
                <w:szCs w:val="18"/>
              </w:rPr>
              <w:t>等</w:t>
            </w:r>
            <w:r w:rsidRPr="00396899">
              <w:rPr>
                <w:rFonts w:ascii="HG丸ｺﾞｼｯｸM-PRO" w:eastAsia="HG丸ｺﾞｼｯｸM-PRO" w:hAnsi="HG丸ｺﾞｼｯｸM-PRO" w:hint="eastAsia"/>
                <w:sz w:val="18"/>
                <w:szCs w:val="18"/>
              </w:rPr>
              <w:t>のため</w:t>
            </w:r>
          </w:p>
        </w:tc>
      </w:tr>
      <w:tr w:rsidR="00E159C2" w:rsidRPr="00396899" w14:paraId="0DD42DFA" w14:textId="77777777" w:rsidTr="00A346F8">
        <w:tc>
          <w:tcPr>
            <w:tcW w:w="1151" w:type="dxa"/>
            <w:vAlign w:val="center"/>
          </w:tcPr>
          <w:p w14:paraId="6D556946" w14:textId="77777777" w:rsidR="00E159C2" w:rsidRPr="00396899" w:rsidRDefault="00E159C2" w:rsidP="00A346F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助成金額</w:t>
            </w:r>
          </w:p>
        </w:tc>
        <w:tc>
          <w:tcPr>
            <w:tcW w:w="5336" w:type="dxa"/>
            <w:vAlign w:val="center"/>
          </w:tcPr>
          <w:p w14:paraId="00B49214" w14:textId="77777777" w:rsidR="00E159C2" w:rsidRPr="00396899" w:rsidRDefault="00E159C2" w:rsidP="00E159C2">
            <w:pPr>
              <w:rPr>
                <w:rFonts w:ascii="HG丸ｺﾞｼｯｸM-PRO" w:eastAsia="HG丸ｺﾞｼｯｸM-PRO" w:hAnsi="HG丸ｺﾞｼｯｸM-PRO"/>
                <w:sz w:val="18"/>
                <w:szCs w:val="18"/>
              </w:rPr>
            </w:pPr>
            <w:r w:rsidRPr="00396899">
              <w:rPr>
                <w:rFonts w:ascii="ＭＳ 明朝" w:eastAsia="ＭＳ 明朝" w:hAnsi="ＭＳ 明朝" w:cs="ＭＳ 明朝" w:hint="eastAsia"/>
                <w:sz w:val="18"/>
                <w:szCs w:val="18"/>
              </w:rPr>
              <w:t>☑</w:t>
            </w:r>
            <w:r>
              <w:rPr>
                <w:rFonts w:ascii="HG丸ｺﾞｼｯｸM-PRO" w:eastAsia="HG丸ｺﾞｼｯｸM-PRO" w:hAnsi="HG丸ｺﾞｼｯｸM-PRO" w:hint="eastAsia"/>
                <w:sz w:val="18"/>
                <w:szCs w:val="18"/>
              </w:rPr>
              <w:t>100万円～250万円（10万円単位で100%助成）</w:t>
            </w:r>
          </w:p>
        </w:tc>
        <w:tc>
          <w:tcPr>
            <w:tcW w:w="4145" w:type="dxa"/>
            <w:vAlign w:val="center"/>
          </w:tcPr>
          <w:p w14:paraId="2A54AF42" w14:textId="77777777" w:rsidR="00E159C2" w:rsidRPr="00396899" w:rsidRDefault="00E159C2" w:rsidP="00A346F8">
            <w:pPr>
              <w:rPr>
                <w:rFonts w:ascii="HG丸ｺﾞｼｯｸM-PRO" w:eastAsia="HG丸ｺﾞｼｯｸM-PRO" w:hAnsi="HG丸ｺﾞｼｯｸM-PRO" w:cs="ＭＳ 明朝"/>
                <w:sz w:val="18"/>
                <w:szCs w:val="18"/>
              </w:rPr>
            </w:pPr>
            <w:r w:rsidRPr="00396899">
              <w:rPr>
                <w:rFonts w:ascii="ＭＳ 明朝" w:eastAsia="ＭＳ 明朝" w:hAnsi="ＭＳ 明朝" w:cs="ＭＳ 明朝" w:hint="eastAsia"/>
                <w:sz w:val="18"/>
                <w:szCs w:val="18"/>
              </w:rPr>
              <w:t>☒</w:t>
            </w:r>
            <w:r w:rsidRPr="00396899">
              <w:rPr>
                <w:rFonts w:ascii="HG丸ｺﾞｼｯｸM-PRO" w:eastAsia="HG丸ｺﾞｼｯｸM-PRO" w:hAnsi="HG丸ｺﾞｼｯｸM-PRO" w:cs="ＭＳ 明朝" w:hint="eastAsia"/>
                <w:sz w:val="18"/>
                <w:szCs w:val="18"/>
              </w:rPr>
              <w:t>100万円未満</w:t>
            </w:r>
            <w:r>
              <w:rPr>
                <w:rFonts w:ascii="HG丸ｺﾞｼｯｸM-PRO" w:eastAsia="HG丸ｺﾞｼｯｸM-PRO" w:hAnsi="HG丸ｺﾞｼｯｸM-PRO" w:cs="ＭＳ 明朝" w:hint="eastAsia"/>
                <w:sz w:val="18"/>
                <w:szCs w:val="18"/>
              </w:rPr>
              <w:t>の事業</w:t>
            </w:r>
          </w:p>
        </w:tc>
      </w:tr>
      <w:tr w:rsidR="00396899" w:rsidRPr="00396899" w14:paraId="0D03DE24" w14:textId="77777777" w:rsidTr="00E62EC8">
        <w:tc>
          <w:tcPr>
            <w:tcW w:w="1151" w:type="dxa"/>
            <w:vAlign w:val="center"/>
          </w:tcPr>
          <w:p w14:paraId="1FF49B3D" w14:textId="77777777" w:rsidR="00396899" w:rsidRPr="00396899" w:rsidRDefault="00396899" w:rsidP="00396899">
            <w:pPr>
              <w:jc w:val="center"/>
              <w:rPr>
                <w:rFonts w:ascii="HG丸ｺﾞｼｯｸM-PRO" w:eastAsia="HG丸ｺﾞｼｯｸM-PRO" w:hAnsi="HG丸ｺﾞｼｯｸM-PRO"/>
                <w:sz w:val="18"/>
                <w:szCs w:val="18"/>
              </w:rPr>
            </w:pPr>
            <w:r w:rsidRPr="00396899">
              <w:rPr>
                <w:rFonts w:ascii="HG丸ｺﾞｼｯｸM-PRO" w:eastAsia="HG丸ｺﾞｼｯｸM-PRO" w:hAnsi="HG丸ｺﾞｼｯｸM-PRO" w:hint="eastAsia"/>
                <w:sz w:val="18"/>
                <w:szCs w:val="18"/>
              </w:rPr>
              <w:t>事業主体</w:t>
            </w:r>
          </w:p>
        </w:tc>
        <w:tc>
          <w:tcPr>
            <w:tcW w:w="5336" w:type="dxa"/>
            <w:vAlign w:val="center"/>
          </w:tcPr>
          <w:p w14:paraId="05F432F7" w14:textId="77777777" w:rsidR="00E62EC8" w:rsidRDefault="00396899" w:rsidP="00396899">
            <w:pPr>
              <w:rPr>
                <w:rFonts w:ascii="HG丸ｺﾞｼｯｸM-PRO" w:eastAsia="HG丸ｺﾞｼｯｸM-PRO" w:hAnsi="HG丸ｺﾞｼｯｸM-PRO"/>
                <w:sz w:val="18"/>
                <w:szCs w:val="18"/>
              </w:rPr>
            </w:pPr>
            <w:r>
              <w:rPr>
                <w:rFonts w:ascii="ＭＳ 明朝" w:eastAsia="ＭＳ 明朝" w:hAnsi="ＭＳ 明朝" w:cs="ＭＳ 明朝" w:hint="eastAsia"/>
                <w:sz w:val="18"/>
                <w:szCs w:val="18"/>
              </w:rPr>
              <w:t>☑</w:t>
            </w:r>
            <w:r w:rsidRPr="00396899">
              <w:rPr>
                <w:rFonts w:ascii="HG丸ｺﾞｼｯｸM-PRO" w:eastAsia="HG丸ｺﾞｼｯｸM-PRO" w:hAnsi="HG丸ｺﾞｼｯｸM-PRO" w:hint="eastAsia"/>
                <w:sz w:val="18"/>
                <w:szCs w:val="18"/>
              </w:rPr>
              <w:t>集落</w:t>
            </w:r>
            <w:r>
              <w:rPr>
                <w:rFonts w:ascii="HG丸ｺﾞｼｯｸM-PRO" w:eastAsia="HG丸ｺﾞｼｯｸM-PRO" w:hAnsi="HG丸ｺﾞｼｯｸM-PRO" w:hint="eastAsia"/>
                <w:sz w:val="18"/>
                <w:szCs w:val="18"/>
              </w:rPr>
              <w:t>会</w:t>
            </w:r>
            <w:r w:rsidR="00E62EC8">
              <w:rPr>
                <w:rFonts w:ascii="HG丸ｺﾞｼｯｸM-PRO" w:eastAsia="HG丸ｺﾞｼｯｸM-PRO" w:hAnsi="HG丸ｺﾞｼｯｸM-PRO" w:hint="eastAsia"/>
                <w:sz w:val="18"/>
                <w:szCs w:val="18"/>
              </w:rPr>
              <w:t>・</w:t>
            </w:r>
            <w:r w:rsidRPr="00396899">
              <w:rPr>
                <w:rFonts w:ascii="HG丸ｺﾞｼｯｸM-PRO" w:eastAsia="HG丸ｺﾞｼｯｸM-PRO" w:hAnsi="HG丸ｺﾞｼｯｸM-PRO" w:hint="eastAsia"/>
                <w:sz w:val="18"/>
                <w:szCs w:val="18"/>
              </w:rPr>
              <w:t>町内</w:t>
            </w:r>
            <w:r>
              <w:rPr>
                <w:rFonts w:ascii="HG丸ｺﾞｼｯｸM-PRO" w:eastAsia="HG丸ｺﾞｼｯｸM-PRO" w:hAnsi="HG丸ｺﾞｼｯｸM-PRO" w:hint="eastAsia"/>
                <w:sz w:val="18"/>
                <w:szCs w:val="18"/>
              </w:rPr>
              <w:t>会などの</w:t>
            </w:r>
            <w:r w:rsidRPr="00396899">
              <w:rPr>
                <w:rFonts w:ascii="HG丸ｺﾞｼｯｸM-PRO" w:eastAsia="HG丸ｺﾞｼｯｸM-PRO" w:hAnsi="HG丸ｺﾞｼｯｸM-PRO" w:hint="eastAsia"/>
                <w:sz w:val="18"/>
                <w:szCs w:val="18"/>
              </w:rPr>
              <w:t>地域コミュニティ組織</w:t>
            </w:r>
          </w:p>
          <w:p w14:paraId="0453E79E" w14:textId="77777777" w:rsidR="00396899" w:rsidRPr="00BF153D" w:rsidRDefault="00396899" w:rsidP="00BF153D">
            <w:pPr>
              <w:ind w:left="2"/>
              <w:rPr>
                <w:rFonts w:ascii="HG丸ｺﾞｼｯｸM-PRO" w:eastAsia="HG丸ｺﾞｼｯｸM-PRO" w:hAnsi="HG丸ｺﾞｼｯｸM-PRO"/>
                <w:sz w:val="18"/>
                <w:szCs w:val="18"/>
              </w:rPr>
            </w:pPr>
            <w:r w:rsidRPr="00BF153D">
              <w:rPr>
                <w:rFonts w:ascii="HG丸ｺﾞｼｯｸM-PRO" w:eastAsia="HG丸ｺﾞｼｯｸM-PRO" w:hAnsi="HG丸ｺﾞｼｯｸM-PRO" w:hint="eastAsia"/>
                <w:sz w:val="18"/>
                <w:szCs w:val="18"/>
              </w:rPr>
              <w:t>（</w:t>
            </w:r>
            <w:r w:rsidR="00E62EC8" w:rsidRPr="00BF153D">
              <w:rPr>
                <w:rFonts w:ascii="HG丸ｺﾞｼｯｸM-PRO" w:eastAsia="HG丸ｺﾞｼｯｸM-PRO" w:hAnsi="HG丸ｺﾞｼｯｸM-PRO" w:hint="eastAsia"/>
                <w:sz w:val="18"/>
                <w:szCs w:val="18"/>
              </w:rPr>
              <w:t>子供会・</w:t>
            </w:r>
            <w:r w:rsidRPr="00BF153D">
              <w:rPr>
                <w:rFonts w:ascii="HG丸ｺﾞｼｯｸM-PRO" w:eastAsia="HG丸ｺﾞｼｯｸM-PRO" w:hAnsi="HG丸ｺﾞｼｯｸM-PRO" w:hint="eastAsia"/>
                <w:sz w:val="18"/>
                <w:szCs w:val="18"/>
              </w:rPr>
              <w:t>青年会</w:t>
            </w:r>
            <w:r w:rsidR="00BF153D" w:rsidRPr="00BF153D">
              <w:rPr>
                <w:rFonts w:ascii="HG丸ｺﾞｼｯｸM-PRO" w:eastAsia="HG丸ｺﾞｼｯｸM-PRO" w:hAnsi="HG丸ｺﾞｼｯｸM-PRO" w:hint="eastAsia"/>
                <w:sz w:val="18"/>
                <w:szCs w:val="18"/>
              </w:rPr>
              <w:t>など、その下部組織</w:t>
            </w:r>
            <w:r w:rsidR="00BF153D">
              <w:rPr>
                <w:rFonts w:ascii="HG丸ｺﾞｼｯｸM-PRO" w:eastAsia="HG丸ｺﾞｼｯｸM-PRO" w:hAnsi="HG丸ｺﾞｼｯｸM-PRO" w:hint="eastAsia"/>
                <w:sz w:val="18"/>
                <w:szCs w:val="18"/>
              </w:rPr>
              <w:t>を</w:t>
            </w:r>
            <w:r w:rsidR="00BF153D" w:rsidRPr="00BF153D">
              <w:rPr>
                <w:rFonts w:ascii="HG丸ｺﾞｼｯｸM-PRO" w:eastAsia="HG丸ｺﾞｼｯｸM-PRO" w:hAnsi="HG丸ｺﾞｼｯｸM-PRO" w:hint="eastAsia"/>
                <w:sz w:val="18"/>
                <w:szCs w:val="18"/>
              </w:rPr>
              <w:t>含まない）</w:t>
            </w:r>
            <w:r w:rsidR="00CB5A74" w:rsidRPr="00BF153D">
              <w:rPr>
                <w:rFonts w:ascii="HG丸ｺﾞｼｯｸM-PRO" w:eastAsia="HG丸ｺﾞｼｯｸM-PRO" w:hAnsi="HG丸ｺﾞｼｯｸM-PRO"/>
                <w:sz w:val="18"/>
                <w:szCs w:val="18"/>
              </w:rPr>
              <w:t xml:space="preserve"> </w:t>
            </w:r>
          </w:p>
        </w:tc>
        <w:tc>
          <w:tcPr>
            <w:tcW w:w="4145" w:type="dxa"/>
            <w:vAlign w:val="center"/>
          </w:tcPr>
          <w:p w14:paraId="21E944DF" w14:textId="77777777" w:rsidR="00396899" w:rsidRPr="00396899" w:rsidRDefault="00396899" w:rsidP="00396899">
            <w:pPr>
              <w:ind w:left="175" w:hangingChars="97" w:hanging="175"/>
              <w:rPr>
                <w:rFonts w:ascii="HG丸ｺﾞｼｯｸM-PRO" w:eastAsia="HG丸ｺﾞｼｯｸM-PRO" w:hAnsi="HG丸ｺﾞｼｯｸM-PRO" w:cs="ＭＳ 明朝"/>
                <w:sz w:val="18"/>
                <w:szCs w:val="18"/>
              </w:rPr>
            </w:pPr>
            <w:r w:rsidRPr="00396899">
              <w:rPr>
                <w:rFonts w:ascii="ＭＳ 明朝" w:eastAsia="ＭＳ 明朝" w:hAnsi="ＭＳ 明朝" w:cs="ＭＳ 明朝" w:hint="eastAsia"/>
                <w:sz w:val="18"/>
                <w:szCs w:val="18"/>
              </w:rPr>
              <w:t>☒</w:t>
            </w:r>
            <w:r>
              <w:rPr>
                <w:rFonts w:ascii="HG丸ｺﾞｼｯｸM-PRO" w:eastAsia="HG丸ｺﾞｼｯｸM-PRO" w:hAnsi="HG丸ｺﾞｼｯｸM-PRO" w:cs="ＭＳ 明朝" w:hint="eastAsia"/>
                <w:sz w:val="18"/>
                <w:szCs w:val="18"/>
              </w:rPr>
              <w:t>コ</w:t>
            </w:r>
            <w:r w:rsidRPr="00396899">
              <w:rPr>
                <w:rFonts w:ascii="HG丸ｺﾞｼｯｸM-PRO" w:eastAsia="HG丸ｺﾞｼｯｸM-PRO" w:hAnsi="HG丸ｺﾞｼｯｸM-PRO" w:cs="ＭＳ 明朝" w:hint="eastAsia"/>
                <w:sz w:val="18"/>
                <w:szCs w:val="18"/>
              </w:rPr>
              <w:t>ミュニティ</w:t>
            </w:r>
            <w:r>
              <w:rPr>
                <w:rFonts w:ascii="HG丸ｺﾞｼｯｸM-PRO" w:eastAsia="HG丸ｺﾞｼｯｸM-PRO" w:hAnsi="HG丸ｺﾞｼｯｸM-PRO" w:cs="ＭＳ 明朝" w:hint="eastAsia"/>
                <w:sz w:val="18"/>
                <w:szCs w:val="18"/>
              </w:rPr>
              <w:t>活動を主たる目的としていない組織（特定のイベント等を目的とした組織）</w:t>
            </w:r>
          </w:p>
        </w:tc>
      </w:tr>
      <w:tr w:rsidR="00396899" w:rsidRPr="00396899" w14:paraId="27FF4A18" w14:textId="77777777" w:rsidTr="00E62EC8">
        <w:tc>
          <w:tcPr>
            <w:tcW w:w="1151" w:type="dxa"/>
            <w:vAlign w:val="center"/>
          </w:tcPr>
          <w:p w14:paraId="686DD2F8" w14:textId="77777777" w:rsidR="00396899" w:rsidRPr="00396899" w:rsidRDefault="00396899" w:rsidP="009372E5">
            <w:pPr>
              <w:jc w:val="center"/>
              <w:rPr>
                <w:rFonts w:ascii="HG丸ｺﾞｼｯｸM-PRO" w:eastAsia="HG丸ｺﾞｼｯｸM-PRO" w:hAnsi="HG丸ｺﾞｼｯｸM-PRO"/>
                <w:sz w:val="18"/>
                <w:szCs w:val="18"/>
              </w:rPr>
            </w:pPr>
            <w:r w:rsidRPr="00396899">
              <w:rPr>
                <w:rFonts w:ascii="HG丸ｺﾞｼｯｸM-PRO" w:eastAsia="HG丸ｺﾞｼｯｸM-PRO" w:hAnsi="HG丸ｺﾞｼｯｸM-PRO" w:hint="eastAsia"/>
                <w:sz w:val="18"/>
                <w:szCs w:val="18"/>
              </w:rPr>
              <w:t>対象事業</w:t>
            </w:r>
          </w:p>
        </w:tc>
        <w:tc>
          <w:tcPr>
            <w:tcW w:w="5336" w:type="dxa"/>
            <w:vAlign w:val="center"/>
          </w:tcPr>
          <w:p w14:paraId="58436C04" w14:textId="77777777" w:rsidR="00396899" w:rsidRPr="00396899" w:rsidRDefault="00396899" w:rsidP="00396899">
            <w:pPr>
              <w:rPr>
                <w:rFonts w:ascii="HG丸ｺﾞｼｯｸM-PRO" w:eastAsia="HG丸ｺﾞｼｯｸM-PRO" w:hAnsi="HG丸ｺﾞｼｯｸM-PRO"/>
                <w:sz w:val="18"/>
                <w:szCs w:val="18"/>
              </w:rPr>
            </w:pPr>
            <w:r>
              <w:rPr>
                <w:rFonts w:ascii="ＭＳ 明朝" w:eastAsia="ＭＳ 明朝" w:hAnsi="ＭＳ 明朝" w:cs="ＭＳ 明朝" w:hint="eastAsia"/>
                <w:sz w:val="18"/>
                <w:szCs w:val="18"/>
              </w:rPr>
              <w:t>☑</w:t>
            </w:r>
            <w:r w:rsidRPr="00396899">
              <w:rPr>
                <w:rFonts w:ascii="HG丸ｺﾞｼｯｸM-PRO" w:eastAsia="HG丸ｺﾞｼｯｸM-PRO" w:hAnsi="HG丸ｺﾞｼｯｸM-PRO" w:hint="eastAsia"/>
                <w:sz w:val="18"/>
                <w:szCs w:val="18"/>
              </w:rPr>
              <w:t>コ</w:t>
            </w:r>
            <w:r>
              <w:rPr>
                <w:rFonts w:ascii="HG丸ｺﾞｼｯｸM-PRO" w:eastAsia="HG丸ｺﾞｼｯｸM-PRO" w:hAnsi="HG丸ｺﾞｼｯｸM-PRO" w:hint="eastAsia"/>
                <w:sz w:val="18"/>
                <w:szCs w:val="18"/>
              </w:rPr>
              <w:t>ミュニティ活動に直接必要な物品の購入・神輿等の修繕</w:t>
            </w:r>
          </w:p>
        </w:tc>
        <w:tc>
          <w:tcPr>
            <w:tcW w:w="4145" w:type="dxa"/>
            <w:vMerge w:val="restart"/>
            <w:vAlign w:val="center"/>
          </w:tcPr>
          <w:p w14:paraId="2D93B79C" w14:textId="77777777" w:rsidR="00396899" w:rsidRPr="007145B5" w:rsidRDefault="00396899" w:rsidP="00396899">
            <w:pPr>
              <w:rPr>
                <w:rFonts w:ascii="HG丸ｺﾞｼｯｸM-PRO" w:eastAsia="HG丸ｺﾞｼｯｸM-PRO" w:hAnsi="HG丸ｺﾞｼｯｸM-PRO"/>
                <w:b/>
                <w:sz w:val="18"/>
                <w:szCs w:val="18"/>
              </w:rPr>
            </w:pPr>
            <w:r w:rsidRPr="007145B5">
              <w:rPr>
                <w:rFonts w:ascii="HG丸ｺﾞｼｯｸM-PRO" w:eastAsia="HG丸ｺﾞｼｯｸM-PRO" w:hAnsi="HG丸ｺﾞｼｯｸM-PRO" w:hint="eastAsia"/>
                <w:b/>
                <w:sz w:val="18"/>
                <w:szCs w:val="18"/>
              </w:rPr>
              <w:t>左記に該当する場合でも、</w:t>
            </w:r>
            <w:r w:rsidR="00E62EC8" w:rsidRPr="007145B5">
              <w:rPr>
                <w:rFonts w:ascii="HG丸ｺﾞｼｯｸM-PRO" w:eastAsia="HG丸ｺﾞｼｯｸM-PRO" w:hAnsi="HG丸ｺﾞｼｯｸM-PRO" w:hint="eastAsia"/>
                <w:b/>
                <w:sz w:val="18"/>
                <w:szCs w:val="18"/>
              </w:rPr>
              <w:t>下記</w:t>
            </w:r>
            <w:r w:rsidRPr="007145B5">
              <w:rPr>
                <w:rFonts w:ascii="HG丸ｺﾞｼｯｸM-PRO" w:eastAsia="HG丸ｺﾞｼｯｸM-PRO" w:hAnsi="HG丸ｺﾞｼｯｸM-PRO" w:hint="eastAsia"/>
                <w:b/>
                <w:sz w:val="18"/>
                <w:szCs w:val="18"/>
              </w:rPr>
              <w:t>のものは対象外</w:t>
            </w:r>
          </w:p>
          <w:p w14:paraId="16F7B391" w14:textId="77777777" w:rsidR="00396899" w:rsidRPr="00396899" w:rsidRDefault="00396899" w:rsidP="00396899">
            <w:pPr>
              <w:rPr>
                <w:rFonts w:ascii="HG丸ｺﾞｼｯｸM-PRO" w:eastAsia="HG丸ｺﾞｼｯｸM-PRO" w:hAnsi="HG丸ｺﾞｼｯｸM-PRO"/>
                <w:sz w:val="18"/>
                <w:szCs w:val="18"/>
              </w:rPr>
            </w:pPr>
            <w:r>
              <w:rPr>
                <w:rFonts w:ascii="ＭＳ 明朝" w:eastAsia="ＭＳ 明朝" w:hAnsi="ＭＳ 明朝" w:cs="ＭＳ 明朝" w:hint="eastAsia"/>
                <w:sz w:val="18"/>
                <w:szCs w:val="18"/>
              </w:rPr>
              <w:t>☒</w:t>
            </w:r>
            <w:r>
              <w:rPr>
                <w:rFonts w:ascii="HG丸ｺﾞｼｯｸM-PRO" w:eastAsia="HG丸ｺﾞｼｯｸM-PRO" w:hAnsi="HG丸ｺﾞｼｯｸM-PRO" w:hint="eastAsia"/>
                <w:sz w:val="18"/>
                <w:szCs w:val="18"/>
              </w:rPr>
              <w:t>市がすべきもの（</w:t>
            </w:r>
            <w:r w:rsidRPr="00396899">
              <w:rPr>
                <w:rFonts w:ascii="HG丸ｺﾞｼｯｸM-PRO" w:eastAsia="HG丸ｺﾞｼｯｸM-PRO" w:hAnsi="HG丸ｺﾞｼｯｸM-PRO" w:hint="eastAsia"/>
                <w:sz w:val="18"/>
                <w:szCs w:val="18"/>
              </w:rPr>
              <w:t>市有地への遊具設置など）</w:t>
            </w:r>
          </w:p>
          <w:p w14:paraId="37B077A0" w14:textId="77777777" w:rsidR="00396899" w:rsidRPr="00396899" w:rsidRDefault="00396899" w:rsidP="00396899">
            <w:pPr>
              <w:rPr>
                <w:rFonts w:ascii="HG丸ｺﾞｼｯｸM-PRO" w:eastAsia="HG丸ｺﾞｼｯｸM-PRO" w:hAnsi="HG丸ｺﾞｼｯｸM-PRO" w:cs="ＭＳ 明朝"/>
                <w:sz w:val="18"/>
                <w:szCs w:val="18"/>
              </w:rPr>
            </w:pPr>
            <w:r w:rsidRPr="00396899">
              <w:rPr>
                <w:rFonts w:ascii="ＭＳ 明朝" w:eastAsia="ＭＳ 明朝" w:hAnsi="ＭＳ 明朝" w:cs="ＭＳ 明朝" w:hint="eastAsia"/>
                <w:sz w:val="18"/>
                <w:szCs w:val="18"/>
              </w:rPr>
              <w:t>☒</w:t>
            </w:r>
            <w:r w:rsidRPr="00396899">
              <w:rPr>
                <w:rFonts w:ascii="HG丸ｺﾞｼｯｸM-PRO" w:eastAsia="HG丸ｺﾞｼｯｸM-PRO" w:hAnsi="HG丸ｺﾞｼｯｸM-PRO" w:cs="ＭＳ 明朝" w:hint="eastAsia"/>
                <w:sz w:val="18"/>
                <w:szCs w:val="18"/>
              </w:rPr>
              <w:t>建築物の設置</w:t>
            </w:r>
          </w:p>
          <w:p w14:paraId="07EA0693" w14:textId="77777777" w:rsidR="00396899" w:rsidRPr="00396899" w:rsidRDefault="00396899" w:rsidP="00396899">
            <w:pPr>
              <w:ind w:left="175" w:hangingChars="97" w:hanging="175"/>
              <w:rPr>
                <w:rFonts w:ascii="HG丸ｺﾞｼｯｸM-PRO" w:eastAsia="HG丸ｺﾞｼｯｸM-PRO" w:hAnsi="HG丸ｺﾞｼｯｸM-PRO" w:cs="ＭＳ 明朝"/>
                <w:sz w:val="18"/>
                <w:szCs w:val="18"/>
              </w:rPr>
            </w:pPr>
            <w:r w:rsidRPr="00396899">
              <w:rPr>
                <w:rFonts w:ascii="ＭＳ 明朝" w:eastAsia="ＭＳ 明朝" w:hAnsi="ＭＳ 明朝" w:cs="ＭＳ 明朝" w:hint="eastAsia"/>
                <w:sz w:val="18"/>
                <w:szCs w:val="18"/>
              </w:rPr>
              <w:t>☒</w:t>
            </w:r>
            <w:r w:rsidRPr="00396899">
              <w:rPr>
                <w:rFonts w:ascii="HG丸ｺﾞｼｯｸM-PRO" w:eastAsia="HG丸ｺﾞｼｯｸM-PRO" w:hAnsi="HG丸ｺﾞｼｯｸM-PRO" w:cs="ＭＳ 明朝" w:hint="eastAsia"/>
                <w:sz w:val="18"/>
                <w:szCs w:val="18"/>
              </w:rPr>
              <w:t>基礎工事・アンカー工事を伴う</w:t>
            </w:r>
            <w:r>
              <w:rPr>
                <w:rFonts w:ascii="HG丸ｺﾞｼｯｸM-PRO" w:eastAsia="HG丸ｺﾞｼｯｸM-PRO" w:hAnsi="HG丸ｺﾞｼｯｸM-PRO" w:cs="ＭＳ 明朝" w:hint="eastAsia"/>
                <w:sz w:val="18"/>
                <w:szCs w:val="18"/>
              </w:rPr>
              <w:t>場合、当該工事部分の経費</w:t>
            </w:r>
          </w:p>
          <w:p w14:paraId="380AF9E3" w14:textId="77777777" w:rsidR="00396899" w:rsidRPr="00396899" w:rsidRDefault="00396899" w:rsidP="00396899">
            <w:pPr>
              <w:ind w:left="175" w:hangingChars="97" w:hanging="175"/>
              <w:rPr>
                <w:rFonts w:ascii="HG丸ｺﾞｼｯｸM-PRO" w:eastAsia="HG丸ｺﾞｼｯｸM-PRO" w:hAnsi="HG丸ｺﾞｼｯｸM-PRO"/>
                <w:sz w:val="18"/>
                <w:szCs w:val="18"/>
              </w:rPr>
            </w:pPr>
            <w:r>
              <w:rPr>
                <w:rFonts w:ascii="ＭＳ 明朝" w:eastAsia="ＭＳ 明朝" w:hAnsi="ＭＳ 明朝" w:cs="ＭＳ 明朝" w:hint="eastAsia"/>
                <w:sz w:val="18"/>
                <w:szCs w:val="18"/>
              </w:rPr>
              <w:t>☒</w:t>
            </w:r>
            <w:r>
              <w:rPr>
                <w:rFonts w:ascii="HG丸ｺﾞｼｯｸM-PRO" w:eastAsia="HG丸ｺﾞｼｯｸM-PRO" w:hAnsi="HG丸ｺﾞｼｯｸM-PRO" w:hint="eastAsia"/>
                <w:sz w:val="18"/>
                <w:szCs w:val="18"/>
              </w:rPr>
              <w:t>建物と実質一体の</w:t>
            </w:r>
            <w:r w:rsidRPr="00396899">
              <w:rPr>
                <w:rFonts w:ascii="HG丸ｺﾞｼｯｸM-PRO" w:eastAsia="HG丸ｺﾞｼｯｸM-PRO" w:hAnsi="HG丸ｺﾞｼｯｸM-PRO" w:hint="eastAsia"/>
                <w:sz w:val="18"/>
                <w:szCs w:val="18"/>
              </w:rPr>
              <w:t>もの</w:t>
            </w:r>
            <w:r>
              <w:rPr>
                <w:rFonts w:ascii="HG丸ｺﾞｼｯｸM-PRO" w:eastAsia="HG丸ｺﾞｼｯｸM-PRO" w:hAnsi="HG丸ｺﾞｼｯｸM-PRO" w:hint="eastAsia"/>
                <w:sz w:val="18"/>
                <w:szCs w:val="18"/>
              </w:rPr>
              <w:t>（畳</w:t>
            </w:r>
            <w:r w:rsidR="00BC0EE6">
              <w:rPr>
                <w:rFonts w:ascii="HG丸ｺﾞｼｯｸM-PRO" w:eastAsia="HG丸ｺﾞｼｯｸM-PRO" w:hAnsi="HG丸ｺﾞｼｯｸM-PRO" w:hint="eastAsia"/>
                <w:sz w:val="18"/>
                <w:szCs w:val="18"/>
              </w:rPr>
              <w:t>、トイレ</w:t>
            </w:r>
            <w:r>
              <w:rPr>
                <w:rFonts w:ascii="HG丸ｺﾞｼｯｸM-PRO" w:eastAsia="HG丸ｺﾞｼｯｸM-PRO" w:hAnsi="HG丸ｺﾞｼｯｸM-PRO" w:hint="eastAsia"/>
                <w:sz w:val="18"/>
                <w:szCs w:val="18"/>
              </w:rPr>
              <w:t>など）</w:t>
            </w:r>
          </w:p>
          <w:p w14:paraId="1821540E" w14:textId="77777777" w:rsidR="00396899" w:rsidRPr="00396899" w:rsidRDefault="00396899" w:rsidP="00396899">
            <w:pPr>
              <w:rPr>
                <w:rFonts w:ascii="HG丸ｺﾞｼｯｸM-PRO" w:eastAsia="HG丸ｺﾞｼｯｸM-PRO" w:hAnsi="HG丸ｺﾞｼｯｸM-PRO"/>
                <w:sz w:val="18"/>
                <w:szCs w:val="18"/>
              </w:rPr>
            </w:pPr>
            <w:r>
              <w:rPr>
                <w:rFonts w:ascii="ＭＳ 明朝" w:eastAsia="ＭＳ 明朝" w:hAnsi="ＭＳ 明朝" w:cs="ＭＳ 明朝" w:hint="eastAsia"/>
                <w:sz w:val="18"/>
                <w:szCs w:val="18"/>
              </w:rPr>
              <w:t>☒</w:t>
            </w:r>
            <w:r w:rsidRPr="00396899">
              <w:rPr>
                <w:rFonts w:ascii="HG丸ｺﾞｼｯｸM-PRO" w:eastAsia="HG丸ｺﾞｼｯｸM-PRO" w:hAnsi="HG丸ｺﾞｼｯｸM-PRO" w:hint="eastAsia"/>
                <w:sz w:val="18"/>
                <w:szCs w:val="18"/>
              </w:rPr>
              <w:t>消耗品や短期間で破損する設備</w:t>
            </w:r>
            <w:r>
              <w:rPr>
                <w:rFonts w:ascii="HG丸ｺﾞｼｯｸM-PRO" w:eastAsia="HG丸ｺﾞｼｯｸM-PRO" w:hAnsi="HG丸ｺﾞｼｯｸM-PRO" w:hint="eastAsia"/>
                <w:sz w:val="18"/>
                <w:szCs w:val="18"/>
              </w:rPr>
              <w:t>（電球など）</w:t>
            </w:r>
          </w:p>
          <w:p w14:paraId="51A267B7" w14:textId="77777777" w:rsidR="00396899" w:rsidRPr="00396899" w:rsidRDefault="00396899" w:rsidP="00396899">
            <w:pPr>
              <w:ind w:left="175" w:hangingChars="97" w:hanging="175"/>
              <w:rPr>
                <w:rFonts w:ascii="HG丸ｺﾞｼｯｸM-PRO" w:eastAsia="HG丸ｺﾞｼｯｸM-PRO" w:hAnsi="HG丸ｺﾞｼｯｸM-PRO"/>
                <w:sz w:val="18"/>
                <w:szCs w:val="18"/>
              </w:rPr>
            </w:pPr>
            <w:r>
              <w:rPr>
                <w:rFonts w:ascii="ＭＳ 明朝" w:eastAsia="ＭＳ 明朝" w:hAnsi="ＭＳ 明朝" w:cs="ＭＳ 明朝" w:hint="eastAsia"/>
                <w:sz w:val="18"/>
                <w:szCs w:val="18"/>
              </w:rPr>
              <w:t>☒</w:t>
            </w:r>
            <w:r w:rsidRPr="00396899">
              <w:rPr>
                <w:rFonts w:ascii="HG丸ｺﾞｼｯｸM-PRO" w:eastAsia="HG丸ｺﾞｼｯｸM-PRO" w:hAnsi="HG丸ｺﾞｼｯｸM-PRO" w:hint="eastAsia"/>
                <w:sz w:val="18"/>
                <w:szCs w:val="18"/>
              </w:rPr>
              <w:t>車両</w:t>
            </w:r>
            <w:r w:rsidR="00E62EC8">
              <w:rPr>
                <w:rFonts w:ascii="HG丸ｺﾞｼｯｸM-PRO" w:eastAsia="HG丸ｺﾞｼｯｸM-PRO" w:hAnsi="HG丸ｺﾞｼｯｸM-PRO" w:hint="eastAsia"/>
                <w:sz w:val="18"/>
                <w:szCs w:val="18"/>
              </w:rPr>
              <w:t>（自走能力があるもの）</w:t>
            </w:r>
          </w:p>
          <w:p w14:paraId="5E71AE05" w14:textId="77777777" w:rsidR="00396899" w:rsidRPr="00396899" w:rsidRDefault="00396899" w:rsidP="00396899">
            <w:pPr>
              <w:rPr>
                <w:rFonts w:ascii="HG丸ｺﾞｼｯｸM-PRO" w:eastAsia="HG丸ｺﾞｼｯｸM-PRO" w:hAnsi="HG丸ｺﾞｼｯｸM-PRO"/>
                <w:sz w:val="18"/>
                <w:szCs w:val="18"/>
              </w:rPr>
            </w:pPr>
            <w:r>
              <w:rPr>
                <w:rFonts w:ascii="ＭＳ 明朝" w:eastAsia="ＭＳ 明朝" w:hAnsi="ＭＳ 明朝" w:cs="ＭＳ 明朝" w:hint="eastAsia"/>
                <w:sz w:val="18"/>
                <w:szCs w:val="18"/>
              </w:rPr>
              <w:t>☒</w:t>
            </w:r>
            <w:r w:rsidRPr="00396899">
              <w:rPr>
                <w:rFonts w:ascii="HG丸ｺﾞｼｯｸM-PRO" w:eastAsia="HG丸ｺﾞｼｯｸM-PRO" w:hAnsi="HG丸ｺﾞｼｯｸM-PRO" w:hint="eastAsia"/>
                <w:sz w:val="18"/>
                <w:szCs w:val="18"/>
              </w:rPr>
              <w:t>車両に搭載する目的の物（無線など）</w:t>
            </w:r>
          </w:p>
          <w:p w14:paraId="4A2DEE27" w14:textId="77777777" w:rsidR="00396899" w:rsidRPr="00396899" w:rsidRDefault="00396899" w:rsidP="00396899">
            <w:pPr>
              <w:rPr>
                <w:rFonts w:ascii="HG丸ｺﾞｼｯｸM-PRO" w:eastAsia="HG丸ｺﾞｼｯｸM-PRO" w:hAnsi="HG丸ｺﾞｼｯｸM-PRO"/>
                <w:sz w:val="18"/>
                <w:szCs w:val="18"/>
              </w:rPr>
            </w:pPr>
            <w:r>
              <w:rPr>
                <w:rFonts w:ascii="ＭＳ 明朝" w:eastAsia="ＭＳ 明朝" w:hAnsi="ＭＳ 明朝" w:cs="ＭＳ 明朝" w:hint="eastAsia"/>
                <w:sz w:val="18"/>
                <w:szCs w:val="18"/>
              </w:rPr>
              <w:t>☒</w:t>
            </w:r>
            <w:r w:rsidRPr="00396899">
              <w:rPr>
                <w:rFonts w:ascii="HG丸ｺﾞｼｯｸM-PRO" w:eastAsia="HG丸ｺﾞｼｯｸM-PRO" w:hAnsi="HG丸ｺﾞｼｯｸM-PRO" w:hint="eastAsia"/>
                <w:sz w:val="18"/>
                <w:szCs w:val="18"/>
              </w:rPr>
              <w:t>宗教関連物品（</w:t>
            </w:r>
            <w:r>
              <w:rPr>
                <w:rFonts w:ascii="HG丸ｺﾞｼｯｸM-PRO" w:eastAsia="HG丸ｺﾞｼｯｸM-PRO" w:hAnsi="HG丸ｺﾞｼｯｸM-PRO" w:hint="eastAsia"/>
                <w:sz w:val="18"/>
                <w:szCs w:val="18"/>
              </w:rPr>
              <w:t>神社等の名入れも不可）</w:t>
            </w:r>
          </w:p>
          <w:p w14:paraId="5F161D11" w14:textId="77777777" w:rsidR="00396899" w:rsidRDefault="00396899" w:rsidP="00396899">
            <w:pPr>
              <w:rPr>
                <w:rFonts w:ascii="HG丸ｺﾞｼｯｸM-PRO" w:eastAsia="HG丸ｺﾞｼｯｸM-PRO" w:hAnsi="HG丸ｺﾞｼｯｸM-PRO"/>
                <w:sz w:val="18"/>
                <w:szCs w:val="18"/>
              </w:rPr>
            </w:pPr>
            <w:r>
              <w:rPr>
                <w:rFonts w:ascii="ＭＳ 明朝" w:eastAsia="ＭＳ 明朝" w:hAnsi="ＭＳ 明朝" w:cs="ＭＳ 明朝" w:hint="eastAsia"/>
                <w:sz w:val="18"/>
                <w:szCs w:val="18"/>
              </w:rPr>
              <w:t>☒</w:t>
            </w:r>
            <w:r w:rsidRPr="00396899">
              <w:rPr>
                <w:rFonts w:ascii="HG丸ｺﾞｼｯｸM-PRO" w:eastAsia="HG丸ｺﾞｼｯｸM-PRO" w:hAnsi="HG丸ｺﾞｼｯｸM-PRO" w:hint="eastAsia"/>
                <w:sz w:val="18"/>
                <w:szCs w:val="18"/>
              </w:rPr>
              <w:t>モニュメント・石碑の類</w:t>
            </w:r>
          </w:p>
          <w:p w14:paraId="6E65F947" w14:textId="77777777" w:rsidR="00396899" w:rsidRPr="00396899" w:rsidRDefault="00396899" w:rsidP="00396899">
            <w:pPr>
              <w:rPr>
                <w:rFonts w:ascii="HG丸ｺﾞｼｯｸM-PRO" w:eastAsia="HG丸ｺﾞｼｯｸM-PRO" w:hAnsi="HG丸ｺﾞｼｯｸM-PRO"/>
                <w:sz w:val="18"/>
                <w:szCs w:val="18"/>
              </w:rPr>
            </w:pPr>
            <w:r>
              <w:rPr>
                <w:rFonts w:ascii="ＭＳ 明朝" w:eastAsia="ＭＳ 明朝" w:hAnsi="ＭＳ 明朝" w:cs="ＭＳ 明朝" w:hint="eastAsia"/>
                <w:sz w:val="18"/>
                <w:szCs w:val="18"/>
              </w:rPr>
              <w:t>☒</w:t>
            </w:r>
            <w:r w:rsidRPr="00396899">
              <w:rPr>
                <w:rFonts w:ascii="HG丸ｺﾞｼｯｸM-PRO" w:eastAsia="HG丸ｺﾞｼｯｸM-PRO" w:hAnsi="HG丸ｺﾞｼｯｸM-PRO" w:hint="eastAsia"/>
                <w:sz w:val="18"/>
                <w:szCs w:val="18"/>
              </w:rPr>
              <w:t>趣味の用品（誰もが使用する</w:t>
            </w:r>
            <w:r>
              <w:rPr>
                <w:rFonts w:ascii="HG丸ｺﾞｼｯｸM-PRO" w:eastAsia="HG丸ｺﾞｼｯｸM-PRO" w:hAnsi="HG丸ｺﾞｼｯｸM-PRO" w:hint="eastAsia"/>
                <w:sz w:val="18"/>
                <w:szCs w:val="18"/>
              </w:rPr>
              <w:t>もので</w:t>
            </w:r>
            <w:r w:rsidRPr="00396899">
              <w:rPr>
                <w:rFonts w:ascii="HG丸ｺﾞｼｯｸM-PRO" w:eastAsia="HG丸ｺﾞｼｯｸM-PRO" w:hAnsi="HG丸ｺﾞｼｯｸM-PRO" w:hint="eastAsia"/>
                <w:sz w:val="18"/>
                <w:szCs w:val="18"/>
              </w:rPr>
              <w:t>ないため）</w:t>
            </w:r>
          </w:p>
          <w:p w14:paraId="59190C68" w14:textId="77777777" w:rsidR="00396899" w:rsidRPr="00396899" w:rsidRDefault="00396899" w:rsidP="00396899">
            <w:pPr>
              <w:rPr>
                <w:rFonts w:ascii="HG丸ｺﾞｼｯｸM-PRO" w:eastAsia="HG丸ｺﾞｼｯｸM-PRO" w:hAnsi="HG丸ｺﾞｼｯｸM-PRO"/>
                <w:sz w:val="18"/>
                <w:szCs w:val="18"/>
              </w:rPr>
            </w:pPr>
            <w:r>
              <w:rPr>
                <w:rFonts w:ascii="ＭＳ 明朝" w:eastAsia="ＭＳ 明朝" w:hAnsi="ＭＳ 明朝" w:cs="ＭＳ 明朝" w:hint="eastAsia"/>
                <w:sz w:val="18"/>
                <w:szCs w:val="18"/>
              </w:rPr>
              <w:t>☒</w:t>
            </w:r>
            <w:r>
              <w:rPr>
                <w:rFonts w:ascii="HG丸ｺﾞｼｯｸM-PRO" w:eastAsia="HG丸ｺﾞｼｯｸM-PRO" w:hAnsi="HG丸ｺﾞｼｯｸM-PRO" w:hint="eastAsia"/>
                <w:sz w:val="18"/>
                <w:szCs w:val="18"/>
              </w:rPr>
              <w:t>中古品</w:t>
            </w:r>
          </w:p>
          <w:p w14:paraId="30FDD61D" w14:textId="77777777" w:rsidR="00396899" w:rsidRPr="00396899" w:rsidRDefault="00396899" w:rsidP="00396899">
            <w:pPr>
              <w:rPr>
                <w:rFonts w:ascii="HG丸ｺﾞｼｯｸM-PRO" w:eastAsia="HG丸ｺﾞｼｯｸM-PRO" w:hAnsi="HG丸ｺﾞｼｯｸM-PRO"/>
                <w:sz w:val="18"/>
                <w:szCs w:val="18"/>
              </w:rPr>
            </w:pPr>
            <w:r>
              <w:rPr>
                <w:rFonts w:ascii="ＭＳ 明朝" w:eastAsia="ＭＳ 明朝" w:hAnsi="ＭＳ 明朝" w:cs="ＭＳ 明朝" w:hint="eastAsia"/>
                <w:sz w:val="18"/>
                <w:szCs w:val="18"/>
              </w:rPr>
              <w:t>☒</w:t>
            </w:r>
            <w:r w:rsidRPr="00396899">
              <w:rPr>
                <w:rFonts w:ascii="HG丸ｺﾞｼｯｸM-PRO" w:eastAsia="HG丸ｺﾞｼｯｸM-PRO" w:hAnsi="HG丸ｺﾞｼｯｸM-PRO" w:hint="eastAsia"/>
                <w:sz w:val="18"/>
                <w:szCs w:val="18"/>
              </w:rPr>
              <w:t>各戸に配布するもの</w:t>
            </w:r>
          </w:p>
          <w:p w14:paraId="150BD255" w14:textId="77777777" w:rsidR="00396899" w:rsidRDefault="00396899" w:rsidP="00396899">
            <w:pPr>
              <w:ind w:left="175" w:hangingChars="97" w:hanging="175"/>
              <w:rPr>
                <w:rFonts w:ascii="HG丸ｺﾞｼｯｸM-PRO" w:eastAsia="HG丸ｺﾞｼｯｸM-PRO" w:hAnsi="HG丸ｺﾞｼｯｸM-PRO"/>
                <w:sz w:val="18"/>
                <w:szCs w:val="18"/>
              </w:rPr>
            </w:pPr>
            <w:r>
              <w:rPr>
                <w:rFonts w:ascii="ＭＳ 明朝" w:eastAsia="ＭＳ 明朝" w:hAnsi="ＭＳ 明朝" w:cs="ＭＳ 明朝" w:hint="eastAsia"/>
                <w:sz w:val="18"/>
                <w:szCs w:val="18"/>
              </w:rPr>
              <w:t>☒</w:t>
            </w:r>
            <w:r w:rsidRPr="00396899">
              <w:rPr>
                <w:rFonts w:ascii="HG丸ｺﾞｼｯｸM-PRO" w:eastAsia="HG丸ｺﾞｼｯｸM-PRO" w:hAnsi="HG丸ｺﾞｼｯｸM-PRO" w:hint="eastAsia"/>
                <w:sz w:val="18"/>
                <w:szCs w:val="18"/>
              </w:rPr>
              <w:t>関連のない複数事業が１つの事業として盛り込まれているもの</w:t>
            </w:r>
          </w:p>
          <w:p w14:paraId="0190B869" w14:textId="77777777" w:rsidR="00396899" w:rsidRPr="00396899" w:rsidRDefault="00396899" w:rsidP="00396899">
            <w:pPr>
              <w:ind w:left="175" w:hangingChars="97" w:hanging="175"/>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など、詳しくは、お問い合わせください。</w:t>
            </w:r>
          </w:p>
        </w:tc>
      </w:tr>
      <w:tr w:rsidR="00396899" w:rsidRPr="00396899" w14:paraId="75B19E81" w14:textId="77777777" w:rsidTr="00E62EC8">
        <w:trPr>
          <w:trHeight w:val="1305"/>
        </w:trPr>
        <w:tc>
          <w:tcPr>
            <w:tcW w:w="1151" w:type="dxa"/>
            <w:vAlign w:val="center"/>
          </w:tcPr>
          <w:p w14:paraId="07CA4C2C" w14:textId="77777777" w:rsidR="00396899" w:rsidRPr="00396899" w:rsidRDefault="00396899" w:rsidP="0039689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事業の概要</w:t>
            </w:r>
          </w:p>
        </w:tc>
        <w:tc>
          <w:tcPr>
            <w:tcW w:w="5336" w:type="dxa"/>
            <w:vAlign w:val="center"/>
          </w:tcPr>
          <w:p w14:paraId="76D8DD9B" w14:textId="77777777" w:rsidR="00396899" w:rsidRDefault="00396899" w:rsidP="00396899">
            <w:pPr>
              <w:spacing w:line="240" w:lineRule="exact"/>
              <w:ind w:left="203" w:hangingChars="113" w:hanging="203"/>
              <w:rPr>
                <w:rFonts w:ascii="HG丸ｺﾞｼｯｸM-PRO" w:eastAsia="HG丸ｺﾞｼｯｸM-PRO" w:hAnsi="HG丸ｺﾞｼｯｸM-PRO"/>
                <w:sz w:val="18"/>
                <w:szCs w:val="18"/>
              </w:rPr>
            </w:pPr>
            <w:r>
              <w:rPr>
                <w:rFonts w:ascii="HG丸ｺﾞｼｯｸM-PRO" w:eastAsia="HG丸ｺﾞｼｯｸM-PRO" w:hAnsi="HG丸ｺﾞｼｯｸM-PRO" w:cs="ＭＳ 明朝" w:hint="eastAsia"/>
                <w:sz w:val="18"/>
                <w:szCs w:val="18"/>
              </w:rPr>
              <w:t>①</w:t>
            </w:r>
            <w:r w:rsidRPr="00396899">
              <w:rPr>
                <w:rFonts w:ascii="HG丸ｺﾞｼｯｸM-PRO" w:eastAsia="HG丸ｺﾞｼｯｸM-PRO" w:hAnsi="HG丸ｺﾞｼｯｸM-PRO" w:hint="eastAsia"/>
                <w:sz w:val="18"/>
                <w:szCs w:val="18"/>
              </w:rPr>
              <w:t>集会所備品</w:t>
            </w:r>
            <w:r>
              <w:rPr>
                <w:rFonts w:ascii="HG丸ｺﾞｼｯｸM-PRO" w:eastAsia="HG丸ｺﾞｼｯｸM-PRO" w:hAnsi="HG丸ｺﾞｼｯｸM-PRO" w:hint="eastAsia"/>
                <w:sz w:val="18"/>
                <w:szCs w:val="18"/>
              </w:rPr>
              <w:t>の</w:t>
            </w:r>
            <w:r w:rsidRPr="00396899">
              <w:rPr>
                <w:rFonts w:ascii="HG丸ｺﾞｼｯｸM-PRO" w:eastAsia="HG丸ｺﾞｼｯｸM-PRO" w:hAnsi="HG丸ｺﾞｼｯｸM-PRO" w:hint="eastAsia"/>
                <w:sz w:val="18"/>
                <w:szCs w:val="18"/>
              </w:rPr>
              <w:t>整備</w:t>
            </w:r>
          </w:p>
          <w:p w14:paraId="78BA6C8B" w14:textId="77777777" w:rsidR="00396899" w:rsidRDefault="00396899" w:rsidP="00396899">
            <w:pPr>
              <w:spacing w:line="240" w:lineRule="exact"/>
              <w:ind w:left="203" w:hangingChars="113" w:hanging="203"/>
              <w:rPr>
                <w:rFonts w:ascii="HG丸ｺﾞｼｯｸM-PRO" w:eastAsia="HG丸ｺﾞｼｯｸM-PRO" w:hAnsi="HG丸ｺﾞｼｯｸM-PRO"/>
                <w:sz w:val="18"/>
                <w:szCs w:val="18"/>
              </w:rPr>
            </w:pPr>
            <w:r w:rsidRPr="00396899">
              <w:rPr>
                <w:rFonts w:ascii="HG丸ｺﾞｼｯｸM-PRO" w:eastAsia="HG丸ｺﾞｼｯｸM-PRO" w:hAnsi="HG丸ｺﾞｼｯｸM-PRO" w:hint="eastAsia"/>
                <w:sz w:val="18"/>
                <w:szCs w:val="18"/>
              </w:rPr>
              <w:t>（集会所に備え置き、使用するもの全般）</w:t>
            </w:r>
          </w:p>
          <w:p w14:paraId="22E30204" w14:textId="77777777" w:rsidR="00396899" w:rsidRDefault="00396899" w:rsidP="00396899">
            <w:pPr>
              <w:spacing w:line="240" w:lineRule="exact"/>
              <w:ind w:left="180" w:hangingChars="100" w:hanging="180"/>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18"/>
                <w:szCs w:val="18"/>
              </w:rPr>
              <w:t>②コミュニティ活動備品の整備</w:t>
            </w:r>
          </w:p>
          <w:p w14:paraId="79D10E1E" w14:textId="77777777" w:rsidR="00396899" w:rsidRPr="00396899" w:rsidRDefault="00396899" w:rsidP="00396899">
            <w:pPr>
              <w:spacing w:line="240" w:lineRule="exact"/>
              <w:ind w:left="180" w:hangingChars="100" w:hanging="180"/>
              <w:rPr>
                <w:rFonts w:ascii="HG丸ｺﾞｼｯｸM-PRO" w:eastAsia="HG丸ｺﾞｼｯｸM-PRO" w:hAnsi="HG丸ｺﾞｼｯｸM-PRO" w:cs="ＭＳ 明朝"/>
                <w:sz w:val="18"/>
                <w:szCs w:val="18"/>
              </w:rPr>
            </w:pPr>
            <w:r w:rsidRPr="00396899">
              <w:rPr>
                <w:rFonts w:ascii="HG丸ｺﾞｼｯｸM-PRO" w:eastAsia="HG丸ｺﾞｼｯｸM-PRO" w:hAnsi="HG丸ｺﾞｼｯｸM-PRO" w:cs="ＭＳ 明朝" w:hint="eastAsia"/>
                <w:sz w:val="18"/>
                <w:szCs w:val="18"/>
              </w:rPr>
              <w:t>（町内で共有し、日々の活動に使用するもの全般）</w:t>
            </w:r>
          </w:p>
          <w:p w14:paraId="64179DB7" w14:textId="77777777" w:rsidR="00396899" w:rsidRDefault="00396899" w:rsidP="00396899">
            <w:pPr>
              <w:spacing w:line="240" w:lineRule="exact"/>
              <w:ind w:left="203" w:hangingChars="113" w:hanging="203"/>
              <w:rPr>
                <w:rFonts w:ascii="HG丸ｺﾞｼｯｸM-PRO" w:eastAsia="HG丸ｺﾞｼｯｸM-PRO" w:hAnsi="HG丸ｺﾞｼｯｸM-PRO"/>
                <w:sz w:val="18"/>
                <w:szCs w:val="18"/>
              </w:rPr>
            </w:pPr>
            <w:r>
              <w:rPr>
                <w:rFonts w:ascii="HG丸ｺﾞｼｯｸM-PRO" w:eastAsia="HG丸ｺﾞｼｯｸM-PRO" w:hAnsi="HG丸ｺﾞｼｯｸM-PRO" w:cs="ＭＳ 明朝" w:hint="eastAsia"/>
                <w:sz w:val="18"/>
                <w:szCs w:val="18"/>
              </w:rPr>
              <w:t>③</w:t>
            </w:r>
            <w:r w:rsidRPr="00396899">
              <w:rPr>
                <w:rFonts w:ascii="HG丸ｺﾞｼｯｸM-PRO" w:eastAsia="HG丸ｺﾞｼｯｸM-PRO" w:hAnsi="HG丸ｺﾞｼｯｸM-PRO" w:hint="eastAsia"/>
                <w:sz w:val="18"/>
                <w:szCs w:val="18"/>
              </w:rPr>
              <w:t>イベント用備品の整備</w:t>
            </w:r>
          </w:p>
          <w:p w14:paraId="790A6964" w14:textId="77777777" w:rsidR="00396899" w:rsidRDefault="00396899" w:rsidP="00396899">
            <w:pPr>
              <w:spacing w:line="240" w:lineRule="exact"/>
              <w:ind w:left="203" w:hangingChars="113" w:hanging="203"/>
              <w:rPr>
                <w:rFonts w:ascii="HG丸ｺﾞｼｯｸM-PRO" w:eastAsia="HG丸ｺﾞｼｯｸM-PRO" w:hAnsi="HG丸ｺﾞｼｯｸM-PRO"/>
                <w:sz w:val="18"/>
                <w:szCs w:val="18"/>
              </w:rPr>
            </w:pPr>
            <w:r w:rsidRPr="00396899">
              <w:rPr>
                <w:rFonts w:ascii="HG丸ｺﾞｼｯｸM-PRO" w:eastAsia="HG丸ｺﾞｼｯｸM-PRO" w:hAnsi="HG丸ｺﾞｼｯｸM-PRO" w:hint="eastAsia"/>
                <w:sz w:val="18"/>
                <w:szCs w:val="18"/>
              </w:rPr>
              <w:t>（イベントで使用するもの全般）</w:t>
            </w:r>
          </w:p>
          <w:p w14:paraId="1F7A2175" w14:textId="77777777" w:rsidR="00396899" w:rsidRPr="00396899" w:rsidRDefault="00396899" w:rsidP="00396899">
            <w:pPr>
              <w:spacing w:line="240" w:lineRule="exac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18"/>
                <w:szCs w:val="18"/>
              </w:rPr>
              <w:t>④伝統芸能備品の整備</w:t>
            </w:r>
          </w:p>
        </w:tc>
        <w:tc>
          <w:tcPr>
            <w:tcW w:w="4145" w:type="dxa"/>
            <w:vMerge/>
            <w:vAlign w:val="center"/>
          </w:tcPr>
          <w:p w14:paraId="2B62505C" w14:textId="77777777" w:rsidR="00396899" w:rsidRPr="00396899" w:rsidRDefault="00396899" w:rsidP="00396899">
            <w:pPr>
              <w:spacing w:line="240" w:lineRule="exact"/>
              <w:ind w:left="203" w:hangingChars="113" w:hanging="203"/>
              <w:rPr>
                <w:rFonts w:ascii="HG丸ｺﾞｼｯｸM-PRO" w:eastAsia="HG丸ｺﾞｼｯｸM-PRO" w:hAnsi="HG丸ｺﾞｼｯｸM-PRO" w:cs="ＭＳ 明朝"/>
                <w:sz w:val="18"/>
                <w:szCs w:val="18"/>
              </w:rPr>
            </w:pPr>
          </w:p>
        </w:tc>
      </w:tr>
      <w:tr w:rsidR="00396899" w:rsidRPr="00396899" w14:paraId="1DA3344E" w14:textId="77777777" w:rsidTr="00CB5A74">
        <w:trPr>
          <w:trHeight w:val="2963"/>
        </w:trPr>
        <w:tc>
          <w:tcPr>
            <w:tcW w:w="1151" w:type="dxa"/>
            <w:vAlign w:val="center"/>
          </w:tcPr>
          <w:p w14:paraId="3A1AA6D6" w14:textId="77777777" w:rsidR="00396899" w:rsidRPr="00396899" w:rsidRDefault="00396899" w:rsidP="009372E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事業例</w:t>
            </w:r>
          </w:p>
        </w:tc>
        <w:tc>
          <w:tcPr>
            <w:tcW w:w="5336" w:type="dxa"/>
            <w:vAlign w:val="center"/>
          </w:tcPr>
          <w:p w14:paraId="2B7F2FD8" w14:textId="77777777" w:rsidR="00396899" w:rsidRPr="00896ED3" w:rsidRDefault="00E62EC8" w:rsidP="00896ED3">
            <w:pPr>
              <w:pStyle w:val="aa"/>
              <w:numPr>
                <w:ilvl w:val="0"/>
                <w:numId w:val="1"/>
              </w:numPr>
              <w:spacing w:line="240" w:lineRule="exact"/>
              <w:ind w:leftChars="0"/>
              <w:rPr>
                <w:rFonts w:ascii="HG丸ｺﾞｼｯｸM-PRO" w:eastAsia="HG丸ｺﾞｼｯｸM-PRO" w:hAnsi="HG丸ｺﾞｼｯｸM-PRO"/>
                <w:sz w:val="18"/>
                <w:szCs w:val="18"/>
              </w:rPr>
            </w:pPr>
            <w:r w:rsidRPr="00896ED3">
              <w:rPr>
                <w:rFonts w:ascii="HG丸ｺﾞｼｯｸM-PRO" w:eastAsia="HG丸ｺﾞｼｯｸM-PRO" w:hAnsi="HG丸ｺﾞｼｯｸM-PRO" w:hint="eastAsia"/>
                <w:sz w:val="18"/>
                <w:szCs w:val="18"/>
              </w:rPr>
              <w:t>集会所備品</w:t>
            </w:r>
          </w:p>
          <w:p w14:paraId="495B2B9D" w14:textId="77777777" w:rsidR="00E00C59" w:rsidRDefault="00396899" w:rsidP="00E159C2">
            <w:pPr>
              <w:spacing w:line="240" w:lineRule="exact"/>
              <w:ind w:leftChars="52" w:left="114" w:firstLineChars="21" w:firstLine="38"/>
              <w:rPr>
                <w:rFonts w:ascii="HG丸ｺﾞｼｯｸM-PRO" w:eastAsia="HG丸ｺﾞｼｯｸM-PRO" w:hAnsi="HG丸ｺﾞｼｯｸM-PRO"/>
                <w:sz w:val="18"/>
                <w:szCs w:val="18"/>
              </w:rPr>
            </w:pPr>
            <w:r w:rsidRPr="00396899">
              <w:rPr>
                <w:rFonts w:ascii="HG丸ｺﾞｼｯｸM-PRO" w:eastAsia="HG丸ｺﾞｼｯｸM-PRO" w:hAnsi="HG丸ｺﾞｼｯｸM-PRO" w:hint="eastAsia"/>
                <w:sz w:val="18"/>
                <w:szCs w:val="18"/>
              </w:rPr>
              <w:t>テーブル・</w:t>
            </w:r>
            <w:r w:rsidR="00E159C2">
              <w:rPr>
                <w:rFonts w:ascii="HG丸ｺﾞｼｯｸM-PRO" w:eastAsia="HG丸ｺﾞｼｯｸM-PRO" w:hAnsi="HG丸ｺﾞｼｯｸM-PRO" w:hint="eastAsia"/>
                <w:sz w:val="18"/>
                <w:szCs w:val="18"/>
              </w:rPr>
              <w:t>イス・コピー</w:t>
            </w:r>
            <w:r w:rsidRPr="00396899">
              <w:rPr>
                <w:rFonts w:ascii="HG丸ｺﾞｼｯｸM-PRO" w:eastAsia="HG丸ｺﾞｼｯｸM-PRO" w:hAnsi="HG丸ｺﾞｼｯｸM-PRO" w:hint="eastAsia"/>
                <w:sz w:val="18"/>
                <w:szCs w:val="18"/>
              </w:rPr>
              <w:t>機・テレ</w:t>
            </w:r>
            <w:r w:rsidR="00E159C2">
              <w:rPr>
                <w:rFonts w:ascii="HG丸ｺﾞｼｯｸM-PRO" w:eastAsia="HG丸ｺﾞｼｯｸM-PRO" w:hAnsi="HG丸ｺﾞｼｯｸM-PRO" w:hint="eastAsia"/>
                <w:sz w:val="18"/>
                <w:szCs w:val="18"/>
              </w:rPr>
              <w:t>ビ・エアコン・ストーブ・</w:t>
            </w:r>
          </w:p>
          <w:p w14:paraId="49A4FE13" w14:textId="77777777" w:rsidR="00396899" w:rsidRPr="00396899" w:rsidRDefault="00E159C2" w:rsidP="00E159C2">
            <w:pPr>
              <w:spacing w:line="240" w:lineRule="exact"/>
              <w:ind w:leftChars="52" w:left="114" w:firstLineChars="21" w:firstLine="38"/>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冷蔵庫・</w:t>
            </w:r>
            <w:r w:rsidR="00896ED3">
              <w:rPr>
                <w:rFonts w:ascii="HG丸ｺﾞｼｯｸM-PRO" w:eastAsia="HG丸ｺﾞｼｯｸM-PRO" w:hAnsi="HG丸ｺﾞｼｯｸM-PRO" w:hint="eastAsia"/>
                <w:sz w:val="18"/>
                <w:szCs w:val="18"/>
              </w:rPr>
              <w:t>LED照明・</w:t>
            </w:r>
            <w:r>
              <w:rPr>
                <w:rFonts w:ascii="HG丸ｺﾞｼｯｸM-PRO" w:eastAsia="HG丸ｺﾞｼｯｸM-PRO" w:hAnsi="HG丸ｺﾞｼｯｸM-PRO" w:hint="eastAsia"/>
                <w:sz w:val="18"/>
                <w:szCs w:val="18"/>
              </w:rPr>
              <w:t>プロジェクター・パソコン</w:t>
            </w:r>
            <w:r w:rsidR="00E62EC8">
              <w:rPr>
                <w:rFonts w:ascii="HG丸ｺﾞｼｯｸM-PRO" w:eastAsia="HG丸ｺﾞｼｯｸM-PRO" w:hAnsi="HG丸ｺﾞｼｯｸM-PRO" w:hint="eastAsia"/>
                <w:sz w:val="18"/>
                <w:szCs w:val="18"/>
              </w:rPr>
              <w:t>など</w:t>
            </w:r>
          </w:p>
          <w:p w14:paraId="59B40926" w14:textId="77777777" w:rsidR="00396899" w:rsidRPr="00BC0EE6" w:rsidRDefault="00E62EC8" w:rsidP="00BC0EE6">
            <w:pPr>
              <w:pStyle w:val="aa"/>
              <w:numPr>
                <w:ilvl w:val="0"/>
                <w:numId w:val="1"/>
              </w:numPr>
              <w:spacing w:line="240" w:lineRule="exact"/>
              <w:ind w:leftChars="0"/>
              <w:rPr>
                <w:rFonts w:ascii="HG丸ｺﾞｼｯｸM-PRO" w:eastAsia="HG丸ｺﾞｼｯｸM-PRO" w:hAnsi="HG丸ｺﾞｼｯｸM-PRO"/>
                <w:sz w:val="18"/>
                <w:szCs w:val="18"/>
              </w:rPr>
            </w:pPr>
            <w:r w:rsidRPr="00BC0EE6">
              <w:rPr>
                <w:rFonts w:ascii="HG丸ｺﾞｼｯｸM-PRO" w:eastAsia="HG丸ｺﾞｼｯｸM-PRO" w:hAnsi="HG丸ｺﾞｼｯｸM-PRO" w:hint="eastAsia"/>
                <w:sz w:val="18"/>
                <w:szCs w:val="18"/>
              </w:rPr>
              <w:t>コミュニティ活動備品</w:t>
            </w:r>
          </w:p>
          <w:p w14:paraId="6ACFE65F" w14:textId="77777777" w:rsidR="00396899" w:rsidRPr="00396899" w:rsidRDefault="00396899" w:rsidP="00E159C2">
            <w:pPr>
              <w:spacing w:line="240" w:lineRule="exact"/>
              <w:ind w:leftChars="51" w:left="112" w:firstLineChars="1" w:firstLine="2"/>
              <w:rPr>
                <w:rFonts w:ascii="HG丸ｺﾞｼｯｸM-PRO" w:eastAsia="HG丸ｺﾞｼｯｸM-PRO" w:hAnsi="HG丸ｺﾞｼｯｸM-PRO"/>
                <w:sz w:val="18"/>
                <w:szCs w:val="18"/>
              </w:rPr>
            </w:pPr>
            <w:r w:rsidRPr="00396899">
              <w:rPr>
                <w:rFonts w:ascii="HG丸ｺﾞｼｯｸM-PRO" w:eastAsia="HG丸ｺﾞｼｯｸM-PRO" w:hAnsi="HG丸ｺﾞｼｯｸM-PRO" w:hint="eastAsia"/>
                <w:sz w:val="18"/>
                <w:szCs w:val="18"/>
              </w:rPr>
              <w:t>公園遊具・</w:t>
            </w:r>
            <w:r w:rsidR="00E159C2">
              <w:rPr>
                <w:rFonts w:ascii="HG丸ｺﾞｼｯｸM-PRO" w:eastAsia="HG丸ｺﾞｼｯｸM-PRO" w:hAnsi="HG丸ｺﾞｼｯｸM-PRO" w:hint="eastAsia"/>
                <w:sz w:val="18"/>
                <w:szCs w:val="18"/>
              </w:rPr>
              <w:t>草刈り機・除雪機</w:t>
            </w:r>
            <w:r w:rsidR="00BC0EE6">
              <w:rPr>
                <w:rFonts w:ascii="HG丸ｺﾞｼｯｸM-PRO" w:eastAsia="HG丸ｺﾞｼｯｸM-PRO" w:hAnsi="HG丸ｺﾞｼｯｸM-PRO" w:hint="eastAsia"/>
                <w:sz w:val="18"/>
                <w:szCs w:val="18"/>
              </w:rPr>
              <w:t>・広報掲示板・基礎工事を伴わない簡易的な倉庫（同時に整備する備品保管用）</w:t>
            </w:r>
            <w:r w:rsidR="00E62EC8">
              <w:rPr>
                <w:rFonts w:ascii="HG丸ｺﾞｼｯｸM-PRO" w:eastAsia="HG丸ｺﾞｼｯｸM-PRO" w:hAnsi="HG丸ｺﾞｼｯｸM-PRO" w:hint="eastAsia"/>
                <w:sz w:val="18"/>
                <w:szCs w:val="18"/>
              </w:rPr>
              <w:t>など</w:t>
            </w:r>
          </w:p>
          <w:p w14:paraId="44C5B61C" w14:textId="77777777" w:rsidR="00396899" w:rsidRPr="00E00C59" w:rsidRDefault="00E62EC8" w:rsidP="00E00C59">
            <w:pPr>
              <w:pStyle w:val="aa"/>
              <w:numPr>
                <w:ilvl w:val="0"/>
                <w:numId w:val="1"/>
              </w:numPr>
              <w:spacing w:line="240" w:lineRule="exact"/>
              <w:ind w:leftChars="0"/>
              <w:rPr>
                <w:rFonts w:ascii="HG丸ｺﾞｼｯｸM-PRO" w:eastAsia="HG丸ｺﾞｼｯｸM-PRO" w:hAnsi="HG丸ｺﾞｼｯｸM-PRO"/>
                <w:sz w:val="18"/>
                <w:szCs w:val="18"/>
              </w:rPr>
            </w:pPr>
            <w:r w:rsidRPr="00E00C59">
              <w:rPr>
                <w:rFonts w:ascii="HG丸ｺﾞｼｯｸM-PRO" w:eastAsia="HG丸ｺﾞｼｯｸM-PRO" w:hAnsi="HG丸ｺﾞｼｯｸM-PRO" w:hint="eastAsia"/>
                <w:sz w:val="18"/>
                <w:szCs w:val="18"/>
              </w:rPr>
              <w:t>イベント用備品</w:t>
            </w:r>
          </w:p>
          <w:p w14:paraId="6FE823B7" w14:textId="77777777" w:rsidR="00E00C59" w:rsidRDefault="007145B5" w:rsidP="00E159C2">
            <w:pPr>
              <w:spacing w:line="240" w:lineRule="exact"/>
              <w:ind w:leftChars="51" w:left="112" w:firstLineChars="1" w:firstLine="2"/>
              <w:rPr>
                <w:rFonts w:ascii="HG丸ｺﾞｼｯｸM-PRO" w:eastAsia="HG丸ｺﾞｼｯｸM-PRO" w:hAnsi="HG丸ｺﾞｼｯｸM-PRO"/>
                <w:sz w:val="18"/>
                <w:szCs w:val="18"/>
              </w:rPr>
            </w:pPr>
            <w:r w:rsidRPr="00396899">
              <w:rPr>
                <w:rFonts w:ascii="HG丸ｺﾞｼｯｸM-PRO" w:eastAsia="HG丸ｺﾞｼｯｸM-PRO" w:hAnsi="HG丸ｺﾞｼｯｸM-PRO" w:hint="eastAsia"/>
                <w:sz w:val="18"/>
                <w:szCs w:val="18"/>
              </w:rPr>
              <w:t>神輿・山車</w:t>
            </w:r>
            <w:r w:rsidR="00396899" w:rsidRPr="00396899">
              <w:rPr>
                <w:rFonts w:ascii="HG丸ｺﾞｼｯｸM-PRO" w:eastAsia="HG丸ｺﾞｼｯｸM-PRO" w:hAnsi="HG丸ｺﾞｼｯｸM-PRO" w:hint="eastAsia"/>
                <w:sz w:val="18"/>
                <w:szCs w:val="18"/>
              </w:rPr>
              <w:t>・盆踊り用櫓・</w:t>
            </w:r>
            <w:r>
              <w:rPr>
                <w:rFonts w:ascii="HG丸ｺﾞｼｯｸM-PRO" w:eastAsia="HG丸ｺﾞｼｯｸM-PRO" w:hAnsi="HG丸ｺﾞｼｯｸM-PRO" w:hint="eastAsia"/>
                <w:sz w:val="18"/>
                <w:szCs w:val="18"/>
              </w:rPr>
              <w:t>法被等の</w:t>
            </w:r>
            <w:r w:rsidRPr="00396899">
              <w:rPr>
                <w:rFonts w:ascii="HG丸ｺﾞｼｯｸM-PRO" w:eastAsia="HG丸ｺﾞｼｯｸM-PRO" w:hAnsi="HG丸ｺﾞｼｯｸM-PRO" w:hint="eastAsia"/>
                <w:sz w:val="18"/>
                <w:szCs w:val="18"/>
              </w:rPr>
              <w:t>祭り用品全般</w:t>
            </w:r>
            <w:r w:rsidR="00396899" w:rsidRPr="00396899">
              <w:rPr>
                <w:rFonts w:ascii="HG丸ｺﾞｼｯｸM-PRO" w:eastAsia="HG丸ｺﾞｼｯｸM-PRO" w:hAnsi="HG丸ｺﾞｼｯｸM-PRO" w:hint="eastAsia"/>
                <w:sz w:val="18"/>
                <w:szCs w:val="18"/>
              </w:rPr>
              <w:t>・テント・</w:t>
            </w:r>
          </w:p>
          <w:p w14:paraId="37AF11A0" w14:textId="77777777" w:rsidR="00E00C59" w:rsidRDefault="00E159C2" w:rsidP="00E159C2">
            <w:pPr>
              <w:spacing w:line="240" w:lineRule="exact"/>
              <w:ind w:leftChars="51" w:left="112" w:firstLineChars="1" w:firstLine="2"/>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発電機・</w:t>
            </w:r>
            <w:r w:rsidRPr="00396899">
              <w:rPr>
                <w:rFonts w:ascii="HG丸ｺﾞｼｯｸM-PRO" w:eastAsia="HG丸ｺﾞｼｯｸM-PRO" w:hAnsi="HG丸ｺﾞｼｯｸM-PRO" w:hint="eastAsia"/>
                <w:sz w:val="18"/>
                <w:szCs w:val="18"/>
              </w:rPr>
              <w:t>投光器・</w:t>
            </w:r>
            <w:r w:rsidR="00396899" w:rsidRPr="00396899">
              <w:rPr>
                <w:rFonts w:ascii="HG丸ｺﾞｼｯｸM-PRO" w:eastAsia="HG丸ｺﾞｼｯｸM-PRO" w:hAnsi="HG丸ｺﾞｼｯｸM-PRO" w:hint="eastAsia"/>
                <w:sz w:val="18"/>
                <w:szCs w:val="18"/>
              </w:rPr>
              <w:t>音響設備・映写機器・かき氷機</w:t>
            </w:r>
            <w:r>
              <w:rPr>
                <w:rFonts w:ascii="HG丸ｺﾞｼｯｸM-PRO" w:eastAsia="HG丸ｺﾞｼｯｸM-PRO" w:hAnsi="HG丸ｺﾞｼｯｸM-PRO" w:hint="eastAsia"/>
                <w:sz w:val="18"/>
                <w:szCs w:val="18"/>
              </w:rPr>
              <w:t>・</w:t>
            </w:r>
          </w:p>
          <w:p w14:paraId="52440190" w14:textId="77777777" w:rsidR="00396899" w:rsidRPr="00396899" w:rsidRDefault="00E159C2" w:rsidP="00E159C2">
            <w:pPr>
              <w:spacing w:line="240" w:lineRule="exact"/>
              <w:ind w:leftChars="51" w:left="112" w:firstLineChars="1" w:firstLine="2"/>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わた飴製造機</w:t>
            </w:r>
            <w:r w:rsidR="00E62EC8">
              <w:rPr>
                <w:rFonts w:ascii="HG丸ｺﾞｼｯｸM-PRO" w:eastAsia="HG丸ｺﾞｼｯｸM-PRO" w:hAnsi="HG丸ｺﾞｼｯｸM-PRO" w:hint="eastAsia"/>
                <w:sz w:val="18"/>
                <w:szCs w:val="18"/>
              </w:rPr>
              <w:t>など</w:t>
            </w:r>
          </w:p>
          <w:p w14:paraId="15FCD45F" w14:textId="77777777" w:rsidR="00396899" w:rsidRDefault="00396899" w:rsidP="00E159C2">
            <w:pPr>
              <w:spacing w:line="240" w:lineRule="exact"/>
              <w:ind w:leftChars="-12" w:left="113" w:hangingChars="77" w:hanging="139"/>
              <w:rPr>
                <w:rFonts w:ascii="HG丸ｺﾞｼｯｸM-PRO" w:eastAsia="HG丸ｺﾞｼｯｸM-PRO" w:hAnsi="HG丸ｺﾞｼｯｸM-PRO"/>
                <w:sz w:val="18"/>
                <w:szCs w:val="18"/>
              </w:rPr>
            </w:pPr>
            <w:r w:rsidRPr="00396899">
              <w:rPr>
                <w:rFonts w:ascii="HG丸ｺﾞｼｯｸM-PRO" w:eastAsia="HG丸ｺﾞｼｯｸM-PRO" w:hAnsi="HG丸ｺﾞｼｯｸM-PRO" w:hint="eastAsia"/>
                <w:sz w:val="18"/>
                <w:szCs w:val="18"/>
              </w:rPr>
              <w:t>④</w:t>
            </w:r>
            <w:r w:rsidR="00E62EC8">
              <w:rPr>
                <w:rFonts w:ascii="HG丸ｺﾞｼｯｸM-PRO" w:eastAsia="HG丸ｺﾞｼｯｸM-PRO" w:hAnsi="HG丸ｺﾞｼｯｸM-PRO" w:hint="eastAsia"/>
                <w:sz w:val="18"/>
                <w:szCs w:val="18"/>
              </w:rPr>
              <w:t>伝統芸能備品</w:t>
            </w:r>
          </w:p>
          <w:p w14:paraId="1F6BF8EF" w14:textId="77777777" w:rsidR="00396899" w:rsidRPr="00396899" w:rsidRDefault="00396899" w:rsidP="00E159C2">
            <w:pPr>
              <w:spacing w:line="240" w:lineRule="exact"/>
              <w:ind w:leftChars="51" w:left="112" w:firstLineChars="1" w:firstLine="2"/>
              <w:rPr>
                <w:rFonts w:ascii="HG丸ｺﾞｼｯｸM-PRO" w:eastAsia="HG丸ｺﾞｼｯｸM-PRO" w:hAnsi="HG丸ｺﾞｼｯｸM-PRO"/>
                <w:sz w:val="18"/>
                <w:szCs w:val="18"/>
              </w:rPr>
            </w:pPr>
            <w:r w:rsidRPr="00396899">
              <w:rPr>
                <w:rFonts w:ascii="HG丸ｺﾞｼｯｸM-PRO" w:eastAsia="HG丸ｺﾞｼｯｸM-PRO" w:hAnsi="HG丸ｺﾞｼｯｸM-PRO" w:hint="eastAsia"/>
                <w:sz w:val="18"/>
                <w:szCs w:val="18"/>
              </w:rPr>
              <w:t>太鼓・篠笛・獅子舞</w:t>
            </w:r>
            <w:r w:rsidR="00E62EC8">
              <w:rPr>
                <w:rFonts w:ascii="HG丸ｺﾞｼｯｸM-PRO" w:eastAsia="HG丸ｺﾞｼｯｸM-PRO" w:hAnsi="HG丸ｺﾞｼｯｸM-PRO" w:hint="eastAsia"/>
                <w:sz w:val="18"/>
                <w:szCs w:val="18"/>
              </w:rPr>
              <w:t>など</w:t>
            </w:r>
          </w:p>
        </w:tc>
        <w:tc>
          <w:tcPr>
            <w:tcW w:w="4145" w:type="dxa"/>
            <w:vMerge/>
            <w:vAlign w:val="center"/>
          </w:tcPr>
          <w:p w14:paraId="0C39BA0D" w14:textId="77777777" w:rsidR="00396899" w:rsidRPr="00396899" w:rsidRDefault="00396899" w:rsidP="00396899">
            <w:pPr>
              <w:spacing w:line="240" w:lineRule="exact"/>
              <w:rPr>
                <w:rFonts w:ascii="HG丸ｺﾞｼｯｸM-PRO" w:eastAsia="HG丸ｺﾞｼｯｸM-PRO" w:hAnsi="HG丸ｺﾞｼｯｸM-PRO"/>
                <w:sz w:val="18"/>
                <w:szCs w:val="18"/>
              </w:rPr>
            </w:pPr>
          </w:p>
        </w:tc>
      </w:tr>
    </w:tbl>
    <w:p w14:paraId="191A54ED" w14:textId="77777777" w:rsidR="00306C80" w:rsidRPr="00A76976" w:rsidRDefault="00306C80" w:rsidP="00CB5A74">
      <w:pPr>
        <w:spacing w:line="160" w:lineRule="exact"/>
        <w:rPr>
          <w:rFonts w:ascii="HG丸ｺﾞｼｯｸM-PRO" w:eastAsia="HG丸ｺﾞｼｯｸM-PRO"/>
        </w:rPr>
      </w:pPr>
    </w:p>
    <w:p w14:paraId="2238D19B" w14:textId="77777777" w:rsidR="00167DF8" w:rsidRPr="00A76976" w:rsidRDefault="00167DF8">
      <w:pPr>
        <w:rPr>
          <w:rFonts w:ascii="HG丸ｺﾞｼｯｸM-PRO" w:eastAsia="HG丸ｺﾞｼｯｸM-PRO" w:hAnsiTheme="majorEastAsia"/>
        </w:rPr>
      </w:pPr>
      <w:r w:rsidRPr="00A76976">
        <w:rPr>
          <w:rFonts w:ascii="HG丸ｺﾞｼｯｸM-PRO" w:eastAsia="HG丸ｺﾞｼｯｸM-PRO" w:hAnsiTheme="majorEastAsia" w:hint="eastAsia"/>
        </w:rPr>
        <w:t>（２）コミュニティセンター助成事業</w:t>
      </w:r>
    </w:p>
    <w:tbl>
      <w:tblPr>
        <w:tblStyle w:val="a3"/>
        <w:tblW w:w="10632" w:type="dxa"/>
        <w:tblLook w:val="04A0" w:firstRow="1" w:lastRow="0" w:firstColumn="1" w:lastColumn="0" w:noHBand="0" w:noVBand="1"/>
      </w:tblPr>
      <w:tblGrid>
        <w:gridCol w:w="1135"/>
        <w:gridCol w:w="9497"/>
      </w:tblGrid>
      <w:tr w:rsidR="00167DF8" w:rsidRPr="00A76976" w14:paraId="1BA0D929" w14:textId="77777777" w:rsidTr="00E62EC8">
        <w:tc>
          <w:tcPr>
            <w:tcW w:w="1135" w:type="dxa"/>
            <w:vAlign w:val="center"/>
          </w:tcPr>
          <w:p w14:paraId="78CDE20D" w14:textId="77777777" w:rsidR="00167DF8" w:rsidRPr="00A76976" w:rsidRDefault="00A26711" w:rsidP="009372E5">
            <w:pPr>
              <w:jc w:val="center"/>
              <w:rPr>
                <w:rFonts w:ascii="HG丸ｺﾞｼｯｸM-PRO" w:eastAsia="HG丸ｺﾞｼｯｸM-PRO" w:hAnsiTheme="minorEastAsia"/>
                <w:sz w:val="18"/>
                <w:szCs w:val="20"/>
              </w:rPr>
            </w:pPr>
            <w:r>
              <w:rPr>
                <w:rFonts w:ascii="HG丸ｺﾞｼｯｸM-PRO" w:eastAsia="HG丸ｺﾞｼｯｸM-PRO" w:hAnsiTheme="minorEastAsia" w:hint="eastAsia"/>
                <w:sz w:val="18"/>
                <w:szCs w:val="20"/>
              </w:rPr>
              <w:t>助成金額</w:t>
            </w:r>
          </w:p>
        </w:tc>
        <w:tc>
          <w:tcPr>
            <w:tcW w:w="9497" w:type="dxa"/>
          </w:tcPr>
          <w:p w14:paraId="0D65F626" w14:textId="2E6B643B" w:rsidR="00167DF8" w:rsidRPr="00A76976" w:rsidRDefault="00BC0EE6" w:rsidP="00A26711">
            <w:pPr>
              <w:rPr>
                <w:rFonts w:ascii="HG丸ｺﾞｼｯｸM-PRO" w:eastAsia="HG丸ｺﾞｼｯｸM-PRO" w:hAnsiTheme="minorEastAsia"/>
                <w:sz w:val="18"/>
                <w:szCs w:val="20"/>
              </w:rPr>
            </w:pPr>
            <w:r>
              <w:rPr>
                <w:rFonts w:ascii="HG丸ｺﾞｼｯｸM-PRO" w:eastAsia="HG丸ｺﾞｼｯｸM-PRO" w:hAnsiTheme="minorEastAsia" w:hint="eastAsia"/>
                <w:sz w:val="18"/>
                <w:szCs w:val="20"/>
              </w:rPr>
              <w:t>対象となる</w:t>
            </w:r>
            <w:r w:rsidR="00167DF8" w:rsidRPr="00A76976">
              <w:rPr>
                <w:rFonts w:ascii="HG丸ｺﾞｼｯｸM-PRO" w:eastAsia="HG丸ｺﾞｼｯｸM-PRO" w:hAnsiTheme="minorEastAsia" w:hint="eastAsia"/>
                <w:sz w:val="18"/>
                <w:szCs w:val="20"/>
              </w:rPr>
              <w:t>事業費の5分の3</w:t>
            </w:r>
            <w:r w:rsidR="00A26711">
              <w:rPr>
                <w:rFonts w:ascii="HG丸ｺﾞｼｯｸM-PRO" w:eastAsia="HG丸ｺﾞｼｯｸM-PRO" w:hAnsiTheme="minorEastAsia" w:hint="eastAsia"/>
                <w:sz w:val="18"/>
                <w:szCs w:val="20"/>
              </w:rPr>
              <w:t>以内、上限</w:t>
            </w:r>
            <w:r w:rsidR="003D4988">
              <w:rPr>
                <w:rFonts w:ascii="HG丸ｺﾞｼｯｸM-PRO" w:eastAsia="HG丸ｺﾞｼｯｸM-PRO" w:hAnsiTheme="minorEastAsia" w:hint="eastAsia"/>
                <w:sz w:val="18"/>
                <w:szCs w:val="20"/>
              </w:rPr>
              <w:t>2,000</w:t>
            </w:r>
            <w:r w:rsidR="00A26711" w:rsidRPr="00A76976">
              <w:rPr>
                <w:rFonts w:ascii="HG丸ｺﾞｼｯｸM-PRO" w:eastAsia="HG丸ｺﾞｼｯｸM-PRO" w:hAnsiTheme="minorEastAsia" w:hint="eastAsia"/>
                <w:sz w:val="18"/>
                <w:szCs w:val="20"/>
              </w:rPr>
              <w:t>万円</w:t>
            </w:r>
            <w:r w:rsidR="00E62EC8">
              <w:rPr>
                <w:rFonts w:ascii="HG丸ｺﾞｼｯｸM-PRO" w:eastAsia="HG丸ｺﾞｼｯｸM-PRO" w:hAnsiTheme="minorEastAsia" w:hint="eastAsia"/>
                <w:sz w:val="18"/>
                <w:szCs w:val="20"/>
              </w:rPr>
              <w:t>（10</w:t>
            </w:r>
            <w:r w:rsidR="00A26711">
              <w:rPr>
                <w:rFonts w:ascii="HG丸ｺﾞｼｯｸM-PRO" w:eastAsia="HG丸ｺﾞｼｯｸM-PRO" w:hAnsiTheme="minorEastAsia" w:hint="eastAsia"/>
                <w:sz w:val="18"/>
                <w:szCs w:val="20"/>
              </w:rPr>
              <w:t>万円単位</w:t>
            </w:r>
            <w:r w:rsidR="00E62EC8">
              <w:rPr>
                <w:rFonts w:ascii="HG丸ｺﾞｼｯｸM-PRO" w:eastAsia="HG丸ｺﾞｼｯｸM-PRO" w:hAnsiTheme="minorEastAsia"/>
                <w:sz w:val="18"/>
                <w:szCs w:val="20"/>
              </w:rPr>
              <w:t>）</w:t>
            </w:r>
            <w:r w:rsidR="00E62EC8">
              <w:rPr>
                <w:rFonts w:ascii="HG丸ｺﾞｼｯｸM-PRO" w:eastAsia="HG丸ｺﾞｼｯｸM-PRO" w:hAnsiTheme="minorEastAsia" w:hint="eastAsia"/>
                <w:sz w:val="18"/>
                <w:szCs w:val="20"/>
              </w:rPr>
              <w:t>※県内で</w:t>
            </w:r>
            <w:r w:rsidR="00207A04">
              <w:rPr>
                <w:rFonts w:ascii="HG丸ｺﾞｼｯｸM-PRO" w:eastAsia="HG丸ｺﾞｼｯｸM-PRO" w:hAnsiTheme="minorEastAsia" w:hint="eastAsia"/>
                <w:sz w:val="18"/>
                <w:szCs w:val="20"/>
              </w:rPr>
              <w:t>の採択上限</w:t>
            </w:r>
            <w:r w:rsidR="00E62EC8">
              <w:rPr>
                <w:rFonts w:ascii="HG丸ｺﾞｼｯｸM-PRO" w:eastAsia="HG丸ｺﾞｼｯｸM-PRO" w:hAnsiTheme="minorEastAsia" w:hint="eastAsia"/>
                <w:sz w:val="18"/>
                <w:szCs w:val="20"/>
              </w:rPr>
              <w:t>3</w:t>
            </w:r>
            <w:r w:rsidR="00207A04">
              <w:rPr>
                <w:rFonts w:ascii="HG丸ｺﾞｼｯｸM-PRO" w:eastAsia="HG丸ｺﾞｼｯｸM-PRO" w:hAnsiTheme="minorEastAsia" w:hint="eastAsia"/>
                <w:sz w:val="18"/>
                <w:szCs w:val="20"/>
              </w:rPr>
              <w:t>件</w:t>
            </w:r>
            <w:r>
              <w:rPr>
                <w:rFonts w:ascii="HG丸ｺﾞｼｯｸM-PRO" w:eastAsia="HG丸ｺﾞｼｯｸM-PRO" w:hAnsiTheme="minorEastAsia" w:hint="eastAsia"/>
                <w:sz w:val="18"/>
                <w:szCs w:val="20"/>
              </w:rPr>
              <w:t>程度</w:t>
            </w:r>
          </w:p>
        </w:tc>
      </w:tr>
      <w:tr w:rsidR="0073295F" w:rsidRPr="00A76976" w14:paraId="1044C738" w14:textId="77777777" w:rsidTr="00E62EC8">
        <w:tc>
          <w:tcPr>
            <w:tcW w:w="1135" w:type="dxa"/>
            <w:vAlign w:val="center"/>
          </w:tcPr>
          <w:p w14:paraId="04B7CD12" w14:textId="77777777" w:rsidR="0073295F" w:rsidRPr="00A76976" w:rsidRDefault="0073295F" w:rsidP="009372E5">
            <w:pPr>
              <w:jc w:val="center"/>
              <w:rPr>
                <w:rFonts w:ascii="HG丸ｺﾞｼｯｸM-PRO" w:eastAsia="HG丸ｺﾞｼｯｸM-PRO" w:hAnsiTheme="minorEastAsia"/>
                <w:sz w:val="18"/>
                <w:szCs w:val="20"/>
              </w:rPr>
            </w:pPr>
            <w:r w:rsidRPr="00A76976">
              <w:rPr>
                <w:rFonts w:ascii="HG丸ｺﾞｼｯｸM-PRO" w:eastAsia="HG丸ｺﾞｼｯｸM-PRO" w:hAnsiTheme="minorEastAsia" w:hint="eastAsia"/>
                <w:sz w:val="18"/>
                <w:szCs w:val="20"/>
              </w:rPr>
              <w:t>事業主体</w:t>
            </w:r>
          </w:p>
        </w:tc>
        <w:tc>
          <w:tcPr>
            <w:tcW w:w="9497" w:type="dxa"/>
          </w:tcPr>
          <w:p w14:paraId="1A42D07B" w14:textId="77777777" w:rsidR="00396899" w:rsidRPr="00A76976" w:rsidRDefault="00396899" w:rsidP="00396899">
            <w:pPr>
              <w:rPr>
                <w:rFonts w:ascii="HG丸ｺﾞｼｯｸM-PRO" w:eastAsia="HG丸ｺﾞｼｯｸM-PRO" w:hAnsiTheme="minorEastAsia"/>
                <w:sz w:val="18"/>
                <w:szCs w:val="20"/>
              </w:rPr>
            </w:pPr>
            <w:r>
              <w:rPr>
                <w:rFonts w:ascii="HG丸ｺﾞｼｯｸM-PRO" w:eastAsia="HG丸ｺﾞｼｯｸM-PRO" w:hAnsiTheme="minorEastAsia" w:hint="eastAsia"/>
                <w:sz w:val="18"/>
                <w:szCs w:val="20"/>
              </w:rPr>
              <w:t>法人格をもつコミュニティ組織（認可地縁団体等）</w:t>
            </w:r>
          </w:p>
        </w:tc>
      </w:tr>
      <w:tr w:rsidR="0073295F" w:rsidRPr="00A76976" w14:paraId="3543C761" w14:textId="77777777" w:rsidTr="00E62EC8">
        <w:tc>
          <w:tcPr>
            <w:tcW w:w="1135" w:type="dxa"/>
            <w:vAlign w:val="center"/>
          </w:tcPr>
          <w:p w14:paraId="399B5C3A" w14:textId="77777777" w:rsidR="0073295F" w:rsidRPr="00A76976" w:rsidRDefault="00E62EC8" w:rsidP="009372E5">
            <w:pPr>
              <w:jc w:val="center"/>
              <w:rPr>
                <w:rFonts w:ascii="HG丸ｺﾞｼｯｸM-PRO" w:eastAsia="HG丸ｺﾞｼｯｸM-PRO" w:hAnsiTheme="minorEastAsia"/>
                <w:sz w:val="18"/>
                <w:szCs w:val="20"/>
              </w:rPr>
            </w:pPr>
            <w:r>
              <w:rPr>
                <w:rFonts w:ascii="HG丸ｺﾞｼｯｸM-PRO" w:eastAsia="HG丸ｺﾞｼｯｸM-PRO" w:hAnsiTheme="minorEastAsia" w:hint="eastAsia"/>
                <w:sz w:val="18"/>
                <w:szCs w:val="20"/>
              </w:rPr>
              <w:t>対象事業</w:t>
            </w:r>
          </w:p>
        </w:tc>
        <w:tc>
          <w:tcPr>
            <w:tcW w:w="9497" w:type="dxa"/>
          </w:tcPr>
          <w:p w14:paraId="182DEF58" w14:textId="77777777" w:rsidR="0073295F" w:rsidRPr="00A76976" w:rsidRDefault="0073295F">
            <w:pPr>
              <w:rPr>
                <w:rFonts w:ascii="HG丸ｺﾞｼｯｸM-PRO" w:eastAsia="HG丸ｺﾞｼｯｸM-PRO" w:hAnsiTheme="minorEastAsia"/>
                <w:sz w:val="18"/>
                <w:szCs w:val="20"/>
              </w:rPr>
            </w:pPr>
            <w:r w:rsidRPr="00A76976">
              <w:rPr>
                <w:rFonts w:ascii="HG丸ｺﾞｼｯｸM-PRO" w:eastAsia="HG丸ｺﾞｼｯｸM-PRO" w:hAnsiTheme="minorEastAsia" w:hint="eastAsia"/>
                <w:sz w:val="18"/>
                <w:szCs w:val="20"/>
              </w:rPr>
              <w:t>コミュニティ活動に必要な自治会集会所等の集会施設の建設・大規模修繕経費</w:t>
            </w:r>
          </w:p>
        </w:tc>
      </w:tr>
      <w:tr w:rsidR="0073295F" w:rsidRPr="00A76976" w14:paraId="685DA9A6" w14:textId="77777777" w:rsidTr="00E62EC8">
        <w:tc>
          <w:tcPr>
            <w:tcW w:w="1135" w:type="dxa"/>
            <w:vAlign w:val="center"/>
          </w:tcPr>
          <w:p w14:paraId="0444A7DD" w14:textId="77777777" w:rsidR="0073295F" w:rsidRPr="00A76976" w:rsidRDefault="0073295F" w:rsidP="009372E5">
            <w:pPr>
              <w:jc w:val="center"/>
              <w:rPr>
                <w:rFonts w:ascii="HG丸ｺﾞｼｯｸM-PRO" w:eastAsia="HG丸ｺﾞｼｯｸM-PRO" w:hAnsiTheme="minorEastAsia"/>
                <w:sz w:val="18"/>
                <w:szCs w:val="20"/>
              </w:rPr>
            </w:pPr>
            <w:r w:rsidRPr="00A76976">
              <w:rPr>
                <w:rFonts w:ascii="HG丸ｺﾞｼｯｸM-PRO" w:eastAsia="HG丸ｺﾞｼｯｸM-PRO" w:hAnsiTheme="minorEastAsia" w:hint="eastAsia"/>
                <w:sz w:val="18"/>
                <w:szCs w:val="20"/>
              </w:rPr>
              <w:t>対象経費</w:t>
            </w:r>
          </w:p>
        </w:tc>
        <w:tc>
          <w:tcPr>
            <w:tcW w:w="9497" w:type="dxa"/>
          </w:tcPr>
          <w:p w14:paraId="58E871AC" w14:textId="77777777" w:rsidR="0073295F" w:rsidRPr="00A76976" w:rsidRDefault="0073295F">
            <w:pPr>
              <w:rPr>
                <w:rFonts w:ascii="HG丸ｺﾞｼｯｸM-PRO" w:eastAsia="HG丸ｺﾞｼｯｸM-PRO" w:hAnsiTheme="minorEastAsia"/>
                <w:sz w:val="18"/>
                <w:szCs w:val="20"/>
              </w:rPr>
            </w:pPr>
            <w:r w:rsidRPr="00A76976">
              <w:rPr>
                <w:rFonts w:ascii="HG丸ｺﾞｼｯｸM-PRO" w:eastAsia="HG丸ｺﾞｼｯｸM-PRO" w:hAnsiTheme="minorEastAsia" w:hint="eastAsia"/>
                <w:sz w:val="18"/>
                <w:szCs w:val="20"/>
              </w:rPr>
              <w:t>建築主体、電気・機械設備、仮設費、一般管理費、設計費、現場経費、消費税</w:t>
            </w:r>
          </w:p>
        </w:tc>
      </w:tr>
      <w:tr w:rsidR="0073295F" w:rsidRPr="00A76976" w14:paraId="2D381C4A" w14:textId="77777777" w:rsidTr="00E62EC8">
        <w:tc>
          <w:tcPr>
            <w:tcW w:w="1135" w:type="dxa"/>
            <w:vAlign w:val="center"/>
          </w:tcPr>
          <w:p w14:paraId="6C424129" w14:textId="77777777" w:rsidR="0073295F" w:rsidRPr="00A76976" w:rsidRDefault="0073295F" w:rsidP="009372E5">
            <w:pPr>
              <w:jc w:val="center"/>
              <w:rPr>
                <w:rFonts w:ascii="HG丸ｺﾞｼｯｸM-PRO" w:eastAsia="HG丸ｺﾞｼｯｸM-PRO" w:hAnsiTheme="minorEastAsia"/>
                <w:sz w:val="18"/>
                <w:szCs w:val="20"/>
              </w:rPr>
            </w:pPr>
            <w:r w:rsidRPr="00A76976">
              <w:rPr>
                <w:rFonts w:ascii="HG丸ｺﾞｼｯｸM-PRO" w:eastAsia="HG丸ｺﾞｼｯｸM-PRO" w:hAnsiTheme="minorEastAsia" w:hint="eastAsia"/>
                <w:sz w:val="18"/>
                <w:szCs w:val="20"/>
              </w:rPr>
              <w:t>対象外</w:t>
            </w:r>
          </w:p>
        </w:tc>
        <w:tc>
          <w:tcPr>
            <w:tcW w:w="9497" w:type="dxa"/>
          </w:tcPr>
          <w:p w14:paraId="44CAA566" w14:textId="77777777" w:rsidR="0073295F" w:rsidRPr="00A76976" w:rsidRDefault="0073295F">
            <w:pPr>
              <w:rPr>
                <w:rFonts w:ascii="HG丸ｺﾞｼｯｸM-PRO" w:eastAsia="HG丸ｺﾞｼｯｸM-PRO" w:hAnsiTheme="minorEastAsia"/>
                <w:sz w:val="18"/>
                <w:szCs w:val="20"/>
              </w:rPr>
            </w:pPr>
            <w:r w:rsidRPr="00A76976">
              <w:rPr>
                <w:rFonts w:ascii="HG丸ｺﾞｼｯｸM-PRO" w:eastAsia="HG丸ｺﾞｼｯｸM-PRO" w:hAnsiTheme="minorEastAsia" w:hint="eastAsia"/>
                <w:sz w:val="18"/>
                <w:szCs w:val="20"/>
              </w:rPr>
              <w:t>土地の取得、既存施設購入、既存施設の撤去・処理費、外構</w:t>
            </w:r>
            <w:r w:rsidR="00BC0EE6">
              <w:rPr>
                <w:rFonts w:ascii="HG丸ｺﾞｼｯｸM-PRO" w:eastAsia="HG丸ｺﾞｼｯｸM-PRO" w:hAnsiTheme="minorEastAsia" w:hint="eastAsia"/>
                <w:sz w:val="18"/>
                <w:szCs w:val="20"/>
              </w:rPr>
              <w:t>工事</w:t>
            </w:r>
            <w:r w:rsidRPr="00A76976">
              <w:rPr>
                <w:rFonts w:ascii="HG丸ｺﾞｼｯｸM-PRO" w:eastAsia="HG丸ｺﾞｼｯｸM-PRO" w:hAnsiTheme="minorEastAsia" w:hint="eastAsia"/>
                <w:sz w:val="18"/>
                <w:szCs w:val="20"/>
              </w:rPr>
              <w:t>に要する経費</w:t>
            </w:r>
          </w:p>
        </w:tc>
      </w:tr>
      <w:tr w:rsidR="0073295F" w:rsidRPr="00A76976" w14:paraId="4045D188" w14:textId="77777777" w:rsidTr="00E62EC8">
        <w:trPr>
          <w:trHeight w:val="960"/>
        </w:trPr>
        <w:tc>
          <w:tcPr>
            <w:tcW w:w="1135" w:type="dxa"/>
            <w:vAlign w:val="center"/>
          </w:tcPr>
          <w:p w14:paraId="5CA1FB61" w14:textId="77777777" w:rsidR="0073295F" w:rsidRPr="00A76976" w:rsidRDefault="0073295F" w:rsidP="009372E5">
            <w:pPr>
              <w:jc w:val="center"/>
              <w:rPr>
                <w:rFonts w:ascii="HG丸ｺﾞｼｯｸM-PRO" w:eastAsia="HG丸ｺﾞｼｯｸM-PRO" w:hAnsiTheme="minorEastAsia"/>
                <w:sz w:val="18"/>
                <w:szCs w:val="20"/>
              </w:rPr>
            </w:pPr>
            <w:r w:rsidRPr="00A76976">
              <w:rPr>
                <w:rFonts w:ascii="HG丸ｺﾞｼｯｸM-PRO" w:eastAsia="HG丸ｺﾞｼｯｸM-PRO" w:hAnsiTheme="minorEastAsia" w:hint="eastAsia"/>
                <w:sz w:val="18"/>
                <w:szCs w:val="20"/>
              </w:rPr>
              <w:t>備考</w:t>
            </w:r>
          </w:p>
        </w:tc>
        <w:tc>
          <w:tcPr>
            <w:tcW w:w="9497" w:type="dxa"/>
            <w:vAlign w:val="center"/>
          </w:tcPr>
          <w:p w14:paraId="4D35906E" w14:textId="77777777" w:rsidR="0073295F" w:rsidRPr="00A76976" w:rsidRDefault="00396899" w:rsidP="00A76976">
            <w:pPr>
              <w:spacing w:line="240" w:lineRule="exact"/>
              <w:ind w:left="180" w:hangingChars="100" w:hanging="180"/>
              <w:rPr>
                <w:rFonts w:ascii="HG丸ｺﾞｼｯｸM-PRO" w:eastAsia="HG丸ｺﾞｼｯｸM-PRO" w:hAnsiTheme="minorEastAsia"/>
                <w:sz w:val="18"/>
                <w:szCs w:val="20"/>
              </w:rPr>
            </w:pPr>
            <w:r>
              <w:rPr>
                <w:rFonts w:ascii="HG丸ｺﾞｼｯｸM-PRO" w:eastAsia="HG丸ｺﾞｼｯｸM-PRO" w:hAnsiTheme="minorEastAsia" w:hint="eastAsia"/>
                <w:sz w:val="18"/>
                <w:szCs w:val="20"/>
              </w:rPr>
              <w:t>・土地を要する場合に</w:t>
            </w:r>
            <w:r w:rsidR="0073295F" w:rsidRPr="00A76976">
              <w:rPr>
                <w:rFonts w:ascii="HG丸ｺﾞｼｯｸM-PRO" w:eastAsia="HG丸ｺﾞｼｯｸM-PRO" w:hAnsiTheme="minorEastAsia" w:hint="eastAsia"/>
                <w:sz w:val="18"/>
                <w:szCs w:val="20"/>
              </w:rPr>
              <w:t>、抵当権等の権利関係付着</w:t>
            </w:r>
            <w:r>
              <w:rPr>
                <w:rFonts w:ascii="HG丸ｺﾞｼｯｸM-PRO" w:eastAsia="HG丸ｺﾞｼｯｸM-PRO" w:hAnsiTheme="minorEastAsia" w:hint="eastAsia"/>
                <w:sz w:val="18"/>
                <w:szCs w:val="20"/>
              </w:rPr>
              <w:t>（含む抹消登記未済）、相続手続き未済の土地での事業は対象外。</w:t>
            </w:r>
          </w:p>
          <w:p w14:paraId="1AF29DC9" w14:textId="77777777" w:rsidR="0073295F" w:rsidRPr="00A76976" w:rsidRDefault="00207A04" w:rsidP="00A76976">
            <w:pPr>
              <w:spacing w:line="240" w:lineRule="exact"/>
              <w:ind w:left="180" w:hangingChars="100" w:hanging="180"/>
              <w:rPr>
                <w:rFonts w:ascii="HG丸ｺﾞｼｯｸM-PRO" w:eastAsia="HG丸ｺﾞｼｯｸM-PRO" w:hAnsiTheme="minorEastAsia"/>
                <w:sz w:val="18"/>
                <w:szCs w:val="20"/>
              </w:rPr>
            </w:pPr>
            <w:r>
              <w:rPr>
                <w:rFonts w:ascii="HG丸ｺﾞｼｯｸM-PRO" w:eastAsia="HG丸ｺﾞｼｯｸM-PRO" w:hAnsiTheme="minorEastAsia" w:hint="eastAsia"/>
                <w:sz w:val="18"/>
                <w:szCs w:val="20"/>
              </w:rPr>
              <w:t>・事業を</w:t>
            </w:r>
            <w:r w:rsidR="00396899">
              <w:rPr>
                <w:rFonts w:ascii="HG丸ｺﾞｼｯｸM-PRO" w:eastAsia="HG丸ｺﾞｼｯｸM-PRO" w:hAnsiTheme="minorEastAsia" w:hint="eastAsia"/>
                <w:sz w:val="18"/>
                <w:szCs w:val="20"/>
              </w:rPr>
              <w:t>確実に実施するため</w:t>
            </w:r>
            <w:r w:rsidR="0073295F" w:rsidRPr="00A76976">
              <w:rPr>
                <w:rFonts w:ascii="HG丸ｺﾞｼｯｸM-PRO" w:eastAsia="HG丸ｺﾞｼｯｸM-PRO" w:hAnsiTheme="minorEastAsia" w:hint="eastAsia"/>
                <w:sz w:val="18"/>
                <w:szCs w:val="20"/>
              </w:rPr>
              <w:t>、</w:t>
            </w:r>
            <w:r w:rsidR="00396899">
              <w:rPr>
                <w:rFonts w:ascii="HG丸ｺﾞｼｯｸM-PRO" w:eastAsia="HG丸ｺﾞｼｯｸM-PRO" w:hAnsiTheme="minorEastAsia" w:hint="eastAsia"/>
                <w:sz w:val="18"/>
                <w:szCs w:val="20"/>
              </w:rPr>
              <w:t>事前に権利関係を</w:t>
            </w:r>
            <w:r w:rsidR="0073295F" w:rsidRPr="00A76976">
              <w:rPr>
                <w:rFonts w:ascii="HG丸ｺﾞｼｯｸM-PRO" w:eastAsia="HG丸ｺﾞｼｯｸM-PRO" w:hAnsiTheme="minorEastAsia" w:hint="eastAsia"/>
                <w:sz w:val="18"/>
                <w:szCs w:val="20"/>
              </w:rPr>
              <w:t>整理</w:t>
            </w:r>
            <w:r w:rsidR="00396899">
              <w:rPr>
                <w:rFonts w:ascii="HG丸ｺﾞｼｯｸM-PRO" w:eastAsia="HG丸ｺﾞｼｯｸM-PRO" w:hAnsiTheme="minorEastAsia" w:hint="eastAsia"/>
                <w:sz w:val="18"/>
                <w:szCs w:val="20"/>
              </w:rPr>
              <w:t>すること</w:t>
            </w:r>
            <w:r w:rsidR="0073295F" w:rsidRPr="00A76976">
              <w:rPr>
                <w:rFonts w:ascii="HG丸ｺﾞｼｯｸM-PRO" w:eastAsia="HG丸ｺﾞｼｯｸM-PRO" w:hAnsiTheme="minorEastAsia" w:hint="eastAsia"/>
                <w:sz w:val="18"/>
                <w:szCs w:val="20"/>
              </w:rPr>
              <w:t>。</w:t>
            </w:r>
          </w:p>
          <w:p w14:paraId="689BE8FB" w14:textId="5574F50B" w:rsidR="0073295F" w:rsidRPr="00A76976" w:rsidRDefault="0073295F" w:rsidP="00396899">
            <w:pPr>
              <w:spacing w:line="240" w:lineRule="exact"/>
              <w:ind w:left="180" w:hangingChars="100" w:hanging="180"/>
              <w:rPr>
                <w:rFonts w:ascii="HG丸ｺﾞｼｯｸM-PRO" w:eastAsia="HG丸ｺﾞｼｯｸM-PRO" w:hAnsiTheme="minorEastAsia"/>
                <w:sz w:val="18"/>
                <w:szCs w:val="20"/>
              </w:rPr>
            </w:pPr>
            <w:r w:rsidRPr="00A76976">
              <w:rPr>
                <w:rFonts w:ascii="HG丸ｺﾞｼｯｸM-PRO" w:eastAsia="HG丸ｺﾞｼｯｸM-PRO" w:hAnsiTheme="minorEastAsia" w:hint="eastAsia"/>
                <w:sz w:val="18"/>
                <w:szCs w:val="20"/>
              </w:rPr>
              <w:t>・</w:t>
            </w:r>
            <w:r w:rsidR="00581CC4">
              <w:rPr>
                <w:rFonts w:ascii="HG丸ｺﾞｼｯｸM-PRO" w:eastAsia="HG丸ｺﾞｼｯｸM-PRO" w:hAnsiTheme="minorEastAsia" w:hint="eastAsia"/>
                <w:sz w:val="18"/>
                <w:szCs w:val="20"/>
              </w:rPr>
              <w:t>対象となる建物は</w:t>
            </w:r>
            <w:r w:rsidRPr="00A76976">
              <w:rPr>
                <w:rFonts w:ascii="HG丸ｺﾞｼｯｸM-PRO" w:eastAsia="HG丸ｺﾞｼｯｸM-PRO" w:hAnsiTheme="minorEastAsia" w:hint="eastAsia"/>
                <w:sz w:val="18"/>
                <w:szCs w:val="20"/>
              </w:rPr>
              <w:t>、対象建物</w:t>
            </w:r>
            <w:r w:rsidR="00396899">
              <w:rPr>
                <w:rFonts w:ascii="HG丸ｺﾞｼｯｸM-PRO" w:eastAsia="HG丸ｺﾞｼｯｸM-PRO" w:hAnsiTheme="minorEastAsia" w:hint="eastAsia"/>
                <w:sz w:val="18"/>
                <w:szCs w:val="20"/>
              </w:rPr>
              <w:t>全体が</w:t>
            </w:r>
            <w:r w:rsidR="00A26711">
              <w:rPr>
                <w:rFonts w:ascii="HG丸ｺﾞｼｯｸM-PRO" w:eastAsia="HG丸ｺﾞｼｯｸM-PRO" w:hAnsiTheme="minorEastAsia" w:hint="eastAsia"/>
                <w:sz w:val="18"/>
                <w:szCs w:val="20"/>
              </w:rPr>
              <w:t>集会施設</w:t>
            </w:r>
            <w:r w:rsidRPr="00A76976">
              <w:rPr>
                <w:rFonts w:ascii="HG丸ｺﾞｼｯｸM-PRO" w:eastAsia="HG丸ｺﾞｼｯｸM-PRO" w:hAnsiTheme="minorEastAsia" w:hint="eastAsia"/>
                <w:sz w:val="18"/>
                <w:szCs w:val="20"/>
              </w:rPr>
              <w:t>として</w:t>
            </w:r>
            <w:r w:rsidR="00396899">
              <w:rPr>
                <w:rFonts w:ascii="HG丸ｺﾞｼｯｸM-PRO" w:eastAsia="HG丸ｺﾞｼｯｸM-PRO" w:hAnsiTheme="minorEastAsia" w:hint="eastAsia"/>
                <w:sz w:val="18"/>
                <w:szCs w:val="20"/>
              </w:rPr>
              <w:t>使用され、かつ登記名義人（保存登記済）が単独の</w:t>
            </w:r>
            <w:r w:rsidR="00581CC4">
              <w:rPr>
                <w:rFonts w:ascii="HG丸ｺﾞｼｯｸM-PRO" w:eastAsia="HG丸ｺﾞｼｯｸM-PRO" w:hAnsiTheme="minorEastAsia" w:hint="eastAsia"/>
                <w:sz w:val="18"/>
                <w:szCs w:val="20"/>
              </w:rPr>
              <w:t>認可地縁団体</w:t>
            </w:r>
            <w:r w:rsidR="00396899">
              <w:rPr>
                <w:rFonts w:ascii="HG丸ｺﾞｼｯｸM-PRO" w:eastAsia="HG丸ｺﾞｼｯｸM-PRO" w:hAnsiTheme="minorEastAsia" w:hint="eastAsia"/>
                <w:sz w:val="18"/>
                <w:szCs w:val="20"/>
              </w:rPr>
              <w:t>であるものに限る。また、抵当権等の権利関係が付着しているものは認め</w:t>
            </w:r>
            <w:r w:rsidR="00A26711">
              <w:rPr>
                <w:rFonts w:ascii="HG丸ｺﾞｼｯｸM-PRO" w:eastAsia="HG丸ｺﾞｼｯｸM-PRO" w:hAnsiTheme="minorEastAsia" w:hint="eastAsia"/>
                <w:sz w:val="18"/>
                <w:szCs w:val="20"/>
              </w:rPr>
              <w:t>られ</w:t>
            </w:r>
            <w:r w:rsidR="00396899">
              <w:rPr>
                <w:rFonts w:ascii="HG丸ｺﾞｼｯｸM-PRO" w:eastAsia="HG丸ｺﾞｼｯｸM-PRO" w:hAnsiTheme="minorEastAsia" w:hint="eastAsia"/>
                <w:sz w:val="18"/>
                <w:szCs w:val="20"/>
              </w:rPr>
              <w:t>ない。</w:t>
            </w:r>
          </w:p>
        </w:tc>
      </w:tr>
    </w:tbl>
    <w:p w14:paraId="51841AE8" w14:textId="77777777" w:rsidR="00167DF8" w:rsidRPr="00396899" w:rsidRDefault="00167DF8" w:rsidP="00CB5A74">
      <w:pPr>
        <w:spacing w:line="160" w:lineRule="exact"/>
        <w:rPr>
          <w:rFonts w:ascii="HG丸ｺﾞｼｯｸM-PRO" w:eastAsia="HG丸ｺﾞｼｯｸM-PRO"/>
        </w:rPr>
      </w:pPr>
    </w:p>
    <w:p w14:paraId="54092194" w14:textId="77777777" w:rsidR="00002142" w:rsidRPr="00A76976" w:rsidRDefault="00002142">
      <w:pPr>
        <w:rPr>
          <w:rFonts w:ascii="HG丸ｺﾞｼｯｸM-PRO" w:eastAsia="HG丸ｺﾞｼｯｸM-PRO" w:hAnsiTheme="majorEastAsia"/>
        </w:rPr>
      </w:pPr>
      <w:r w:rsidRPr="00A76976">
        <w:rPr>
          <w:rFonts w:ascii="HG丸ｺﾞｼｯｸM-PRO" w:eastAsia="HG丸ｺﾞｼｯｸM-PRO" w:hAnsiTheme="majorEastAsia" w:hint="eastAsia"/>
        </w:rPr>
        <w:t>（３）青少年健全育成助成事業</w:t>
      </w:r>
    </w:p>
    <w:tbl>
      <w:tblPr>
        <w:tblStyle w:val="a3"/>
        <w:tblW w:w="10632" w:type="dxa"/>
        <w:tblLook w:val="04A0" w:firstRow="1" w:lastRow="0" w:firstColumn="1" w:lastColumn="0" w:noHBand="0" w:noVBand="1"/>
      </w:tblPr>
      <w:tblGrid>
        <w:gridCol w:w="1135"/>
        <w:gridCol w:w="9497"/>
      </w:tblGrid>
      <w:tr w:rsidR="00002142" w:rsidRPr="00A76976" w14:paraId="4CF4C399" w14:textId="77777777" w:rsidTr="00E62EC8">
        <w:tc>
          <w:tcPr>
            <w:tcW w:w="1135" w:type="dxa"/>
            <w:vAlign w:val="center"/>
          </w:tcPr>
          <w:p w14:paraId="7D5A08CC" w14:textId="77777777" w:rsidR="00002142" w:rsidRPr="00A76976" w:rsidRDefault="00A26711" w:rsidP="009372E5">
            <w:pPr>
              <w:jc w:val="center"/>
              <w:rPr>
                <w:rFonts w:ascii="HG丸ｺﾞｼｯｸM-PRO" w:eastAsia="HG丸ｺﾞｼｯｸM-PRO" w:hAnsiTheme="minorEastAsia"/>
                <w:sz w:val="18"/>
                <w:szCs w:val="20"/>
              </w:rPr>
            </w:pPr>
            <w:r>
              <w:rPr>
                <w:rFonts w:ascii="HG丸ｺﾞｼｯｸM-PRO" w:eastAsia="HG丸ｺﾞｼｯｸM-PRO" w:hAnsiTheme="minorEastAsia" w:hint="eastAsia"/>
                <w:sz w:val="18"/>
                <w:szCs w:val="20"/>
              </w:rPr>
              <w:t>助成金額</w:t>
            </w:r>
          </w:p>
        </w:tc>
        <w:tc>
          <w:tcPr>
            <w:tcW w:w="9497" w:type="dxa"/>
          </w:tcPr>
          <w:p w14:paraId="021078BE" w14:textId="77777777" w:rsidR="00002142" w:rsidRPr="00A76976" w:rsidRDefault="00E62EC8" w:rsidP="00A26711">
            <w:pPr>
              <w:rPr>
                <w:rFonts w:ascii="HG丸ｺﾞｼｯｸM-PRO" w:eastAsia="HG丸ｺﾞｼｯｸM-PRO" w:hAnsiTheme="minorEastAsia"/>
                <w:sz w:val="18"/>
                <w:szCs w:val="20"/>
              </w:rPr>
            </w:pPr>
            <w:r>
              <w:rPr>
                <w:rFonts w:ascii="HG丸ｺﾞｼｯｸM-PRO" w:eastAsia="HG丸ｺﾞｼｯｸM-PRO" w:hAnsiTheme="minorEastAsia" w:hint="eastAsia"/>
                <w:sz w:val="18"/>
                <w:szCs w:val="20"/>
              </w:rPr>
              <w:t>30</w:t>
            </w:r>
            <w:r w:rsidR="00A26711">
              <w:rPr>
                <w:rFonts w:ascii="HG丸ｺﾞｼｯｸM-PRO" w:eastAsia="HG丸ｺﾞｼｯｸM-PRO" w:hAnsiTheme="minorEastAsia" w:hint="eastAsia"/>
                <w:sz w:val="18"/>
                <w:szCs w:val="20"/>
              </w:rPr>
              <w:t>万円～100万円</w:t>
            </w:r>
            <w:r w:rsidR="00002142" w:rsidRPr="00A76976">
              <w:rPr>
                <w:rFonts w:ascii="HG丸ｺﾞｼｯｸM-PRO" w:eastAsia="HG丸ｺﾞｼｯｸM-PRO" w:hAnsiTheme="minorEastAsia" w:hint="eastAsia"/>
                <w:sz w:val="18"/>
                <w:szCs w:val="20"/>
              </w:rPr>
              <w:t>（10万円単位で100％助成）</w:t>
            </w:r>
          </w:p>
        </w:tc>
      </w:tr>
      <w:tr w:rsidR="0073295F" w:rsidRPr="00A76976" w14:paraId="61D7C7F6" w14:textId="77777777" w:rsidTr="00E62EC8">
        <w:tc>
          <w:tcPr>
            <w:tcW w:w="1135" w:type="dxa"/>
            <w:vAlign w:val="center"/>
          </w:tcPr>
          <w:p w14:paraId="6500B5B9" w14:textId="77777777" w:rsidR="0073295F" w:rsidRPr="00A76976" w:rsidRDefault="0073295F" w:rsidP="009372E5">
            <w:pPr>
              <w:jc w:val="center"/>
              <w:rPr>
                <w:rFonts w:ascii="HG丸ｺﾞｼｯｸM-PRO" w:eastAsia="HG丸ｺﾞｼｯｸM-PRO" w:hAnsiTheme="minorEastAsia"/>
                <w:sz w:val="18"/>
                <w:szCs w:val="20"/>
              </w:rPr>
            </w:pPr>
            <w:r w:rsidRPr="00A76976">
              <w:rPr>
                <w:rFonts w:ascii="HG丸ｺﾞｼｯｸM-PRO" w:eastAsia="HG丸ｺﾞｼｯｸM-PRO" w:hAnsiTheme="minorEastAsia" w:hint="eastAsia"/>
                <w:sz w:val="18"/>
                <w:szCs w:val="20"/>
              </w:rPr>
              <w:t>事業主体</w:t>
            </w:r>
          </w:p>
        </w:tc>
        <w:tc>
          <w:tcPr>
            <w:tcW w:w="9497" w:type="dxa"/>
          </w:tcPr>
          <w:p w14:paraId="674875B0" w14:textId="77777777" w:rsidR="0073295F" w:rsidRPr="00A76976" w:rsidRDefault="0073295F" w:rsidP="00A76976">
            <w:pPr>
              <w:rPr>
                <w:rFonts w:ascii="HG丸ｺﾞｼｯｸM-PRO" w:eastAsia="HG丸ｺﾞｼｯｸM-PRO" w:hAnsiTheme="minorEastAsia"/>
                <w:sz w:val="18"/>
                <w:szCs w:val="20"/>
              </w:rPr>
            </w:pPr>
            <w:r w:rsidRPr="00A76976">
              <w:rPr>
                <w:rFonts w:ascii="HG丸ｺﾞｼｯｸM-PRO" w:eastAsia="HG丸ｺﾞｼｯｸM-PRO" w:hAnsiTheme="minorEastAsia" w:hint="eastAsia"/>
                <w:sz w:val="18"/>
                <w:szCs w:val="20"/>
              </w:rPr>
              <w:t>集落</w:t>
            </w:r>
            <w:r w:rsidR="00E62EC8">
              <w:rPr>
                <w:rFonts w:ascii="HG丸ｺﾞｼｯｸM-PRO" w:eastAsia="HG丸ｺﾞｼｯｸM-PRO" w:hAnsiTheme="minorEastAsia" w:hint="eastAsia"/>
                <w:sz w:val="18"/>
                <w:szCs w:val="20"/>
              </w:rPr>
              <w:t>会・</w:t>
            </w:r>
            <w:r w:rsidRPr="00A76976">
              <w:rPr>
                <w:rFonts w:ascii="HG丸ｺﾞｼｯｸM-PRO" w:eastAsia="HG丸ｺﾞｼｯｸM-PRO" w:hAnsiTheme="minorEastAsia" w:hint="eastAsia"/>
                <w:sz w:val="18"/>
                <w:szCs w:val="20"/>
              </w:rPr>
              <w:t>町内</w:t>
            </w:r>
            <w:r w:rsidR="00E62EC8">
              <w:rPr>
                <w:rFonts w:ascii="HG丸ｺﾞｼｯｸM-PRO" w:eastAsia="HG丸ｺﾞｼｯｸM-PRO" w:hAnsiTheme="minorEastAsia" w:hint="eastAsia"/>
                <w:sz w:val="18"/>
                <w:szCs w:val="20"/>
              </w:rPr>
              <w:t>会</w:t>
            </w:r>
            <w:r w:rsidRPr="00A76976">
              <w:rPr>
                <w:rFonts w:ascii="HG丸ｺﾞｼｯｸM-PRO" w:eastAsia="HG丸ｺﾞｼｯｸM-PRO" w:hAnsiTheme="minorEastAsia" w:hint="eastAsia"/>
                <w:sz w:val="18"/>
                <w:szCs w:val="20"/>
              </w:rPr>
              <w:t>など地域コミュニティ組織</w:t>
            </w:r>
            <w:r w:rsidR="00BC0EE6">
              <w:rPr>
                <w:rFonts w:ascii="HG丸ｺﾞｼｯｸM-PRO" w:eastAsia="HG丸ｺﾞｼｯｸM-PRO" w:hAnsiTheme="minorEastAsia" w:hint="eastAsia"/>
                <w:sz w:val="18"/>
                <w:szCs w:val="20"/>
              </w:rPr>
              <w:t>（子供会・青年会など、その下部組織を含まない</w:t>
            </w:r>
            <w:r w:rsidR="00E62EC8">
              <w:rPr>
                <w:rFonts w:ascii="HG丸ｺﾞｼｯｸM-PRO" w:eastAsia="HG丸ｺﾞｼｯｸM-PRO" w:hAnsiTheme="minorEastAsia" w:hint="eastAsia"/>
                <w:sz w:val="18"/>
                <w:szCs w:val="20"/>
              </w:rPr>
              <w:t>）</w:t>
            </w:r>
          </w:p>
        </w:tc>
      </w:tr>
      <w:tr w:rsidR="0073295F" w:rsidRPr="00A76976" w14:paraId="53CB7D2C" w14:textId="77777777" w:rsidTr="00E62EC8">
        <w:trPr>
          <w:trHeight w:val="568"/>
        </w:trPr>
        <w:tc>
          <w:tcPr>
            <w:tcW w:w="1135" w:type="dxa"/>
            <w:vAlign w:val="center"/>
          </w:tcPr>
          <w:p w14:paraId="2E1F1F34" w14:textId="77777777" w:rsidR="0073295F" w:rsidRPr="00A76976" w:rsidRDefault="0073295F" w:rsidP="009372E5">
            <w:pPr>
              <w:jc w:val="center"/>
              <w:rPr>
                <w:rFonts w:ascii="HG丸ｺﾞｼｯｸM-PRO" w:eastAsia="HG丸ｺﾞｼｯｸM-PRO" w:hAnsiTheme="minorEastAsia"/>
                <w:sz w:val="18"/>
                <w:szCs w:val="20"/>
              </w:rPr>
            </w:pPr>
            <w:r w:rsidRPr="00A76976">
              <w:rPr>
                <w:rFonts w:ascii="HG丸ｺﾞｼｯｸM-PRO" w:eastAsia="HG丸ｺﾞｼｯｸM-PRO" w:hAnsiTheme="minorEastAsia" w:hint="eastAsia"/>
                <w:sz w:val="18"/>
                <w:szCs w:val="20"/>
              </w:rPr>
              <w:t>対象事業</w:t>
            </w:r>
          </w:p>
        </w:tc>
        <w:tc>
          <w:tcPr>
            <w:tcW w:w="9497" w:type="dxa"/>
            <w:vAlign w:val="center"/>
          </w:tcPr>
          <w:p w14:paraId="7AFCEAE0" w14:textId="77777777" w:rsidR="0073295F" w:rsidRPr="00A76976" w:rsidRDefault="0073295F" w:rsidP="00A3631F">
            <w:pPr>
              <w:spacing w:line="240" w:lineRule="exact"/>
              <w:rPr>
                <w:rFonts w:ascii="HG丸ｺﾞｼｯｸM-PRO" w:eastAsia="HG丸ｺﾞｼｯｸM-PRO" w:hAnsiTheme="minorEastAsia"/>
                <w:sz w:val="18"/>
                <w:szCs w:val="20"/>
              </w:rPr>
            </w:pPr>
            <w:r w:rsidRPr="00A76976">
              <w:rPr>
                <w:rFonts w:ascii="HG丸ｺﾞｼｯｸM-PRO" w:eastAsia="HG丸ｺﾞｼｯｸM-PRO" w:hAnsiTheme="minorEastAsia" w:hint="eastAsia"/>
                <w:sz w:val="18"/>
                <w:szCs w:val="20"/>
              </w:rPr>
              <w:t>主として親子で参加する、スポーツ・レクリエーション活動に関する事業、文化・学習活動に関する事業、その他コミュニティ活動のイベント等に関する事業などのソフト事業</w:t>
            </w:r>
          </w:p>
        </w:tc>
      </w:tr>
      <w:tr w:rsidR="0073295F" w:rsidRPr="00A76976" w14:paraId="3D4D10DD" w14:textId="77777777" w:rsidTr="00E62EC8">
        <w:trPr>
          <w:trHeight w:val="163"/>
        </w:trPr>
        <w:tc>
          <w:tcPr>
            <w:tcW w:w="1135" w:type="dxa"/>
            <w:vAlign w:val="center"/>
          </w:tcPr>
          <w:p w14:paraId="408DED1B" w14:textId="77777777" w:rsidR="0073295F" w:rsidRPr="00A76976" w:rsidRDefault="0073295F" w:rsidP="009372E5">
            <w:pPr>
              <w:jc w:val="center"/>
              <w:rPr>
                <w:rFonts w:ascii="HG丸ｺﾞｼｯｸM-PRO" w:eastAsia="HG丸ｺﾞｼｯｸM-PRO" w:hAnsiTheme="minorEastAsia"/>
                <w:sz w:val="18"/>
                <w:szCs w:val="20"/>
              </w:rPr>
            </w:pPr>
            <w:r w:rsidRPr="00A76976">
              <w:rPr>
                <w:rFonts w:ascii="HG丸ｺﾞｼｯｸM-PRO" w:eastAsia="HG丸ｺﾞｼｯｸM-PRO" w:hAnsiTheme="minorEastAsia" w:hint="eastAsia"/>
                <w:sz w:val="18"/>
                <w:szCs w:val="20"/>
              </w:rPr>
              <w:t>対象外</w:t>
            </w:r>
          </w:p>
        </w:tc>
        <w:tc>
          <w:tcPr>
            <w:tcW w:w="9497" w:type="dxa"/>
            <w:vAlign w:val="center"/>
          </w:tcPr>
          <w:p w14:paraId="1FCE02C5" w14:textId="77777777" w:rsidR="00630B81" w:rsidRPr="00A76976" w:rsidRDefault="00630B81" w:rsidP="00D71143">
            <w:pPr>
              <w:spacing w:line="240" w:lineRule="exact"/>
              <w:ind w:left="180" w:hangingChars="100" w:hanging="180"/>
              <w:rPr>
                <w:rFonts w:ascii="HG丸ｺﾞｼｯｸM-PRO" w:eastAsia="HG丸ｺﾞｼｯｸM-PRO" w:hAnsiTheme="minorEastAsia"/>
                <w:sz w:val="18"/>
                <w:szCs w:val="20"/>
              </w:rPr>
            </w:pPr>
            <w:r>
              <w:rPr>
                <w:rFonts w:ascii="HG丸ｺﾞｼｯｸM-PRO" w:eastAsia="HG丸ｺﾞｼｯｸM-PRO" w:hAnsiTheme="minorEastAsia" w:hint="eastAsia"/>
                <w:sz w:val="18"/>
                <w:szCs w:val="20"/>
              </w:rPr>
              <w:t>事業の全部が外部委託となる事業、</w:t>
            </w:r>
            <w:r w:rsidR="00CA47A0">
              <w:rPr>
                <w:rFonts w:ascii="HG丸ｺﾞｼｯｸM-PRO" w:eastAsia="HG丸ｺﾞｼｯｸM-PRO" w:hAnsiTheme="minorEastAsia" w:hint="eastAsia"/>
                <w:sz w:val="18"/>
                <w:szCs w:val="20"/>
              </w:rPr>
              <w:t>および</w:t>
            </w:r>
            <w:r>
              <w:rPr>
                <w:rFonts w:ascii="HG丸ｺﾞｼｯｸM-PRO" w:eastAsia="HG丸ｺﾞｼｯｸM-PRO" w:hAnsiTheme="minorEastAsia" w:hint="eastAsia"/>
                <w:sz w:val="18"/>
                <w:szCs w:val="20"/>
              </w:rPr>
              <w:t>備品の購入。</w:t>
            </w:r>
          </w:p>
        </w:tc>
      </w:tr>
    </w:tbl>
    <w:p w14:paraId="508CCB32" w14:textId="77777777" w:rsidR="001679E6" w:rsidRPr="001679E6" w:rsidRDefault="001679E6" w:rsidP="00B34912">
      <w:pPr>
        <w:rPr>
          <w:rFonts w:ascii="HG丸ｺﾞｼｯｸM-PRO" w:eastAsia="HG丸ｺﾞｼｯｸM-PRO"/>
          <w:sz w:val="18"/>
        </w:rPr>
      </w:pPr>
      <w:r>
        <w:rPr>
          <w:rFonts w:ascii="HG丸ｺﾞｼｯｸM-PRO" w:eastAsia="HG丸ｺﾞｼｯｸM-PRO" w:hint="eastAsia"/>
          <w:sz w:val="18"/>
        </w:rPr>
        <w:t>（注意）すべての事業において</w:t>
      </w:r>
      <w:r w:rsidRPr="001679E6">
        <w:rPr>
          <w:rFonts w:ascii="HG丸ｺﾞｼｯｸM-PRO" w:eastAsia="HG丸ｺﾞｼｯｸM-PRO" w:hint="eastAsia"/>
          <w:sz w:val="18"/>
        </w:rPr>
        <w:t>施設・設備やイベントなどのポスター・チラシ・看板等に、「</w:t>
      </w:r>
      <w:r>
        <w:rPr>
          <w:rFonts w:ascii="HG丸ｺﾞｼｯｸM-PRO" w:eastAsia="HG丸ｺﾞｼｯｸM-PRO" w:hint="eastAsia"/>
          <w:sz w:val="18"/>
        </w:rPr>
        <w:t>宝くじ社会貢献広報：表示に関するデザインマニュアル」に定める表示を行い、併せて市報</w:t>
      </w:r>
      <w:r w:rsidRPr="001679E6">
        <w:rPr>
          <w:rFonts w:ascii="HG丸ｺﾞｼｯｸM-PRO" w:eastAsia="HG丸ｺﾞｼｯｸM-PRO" w:hint="eastAsia"/>
          <w:sz w:val="18"/>
        </w:rPr>
        <w:t>等</w:t>
      </w:r>
      <w:r>
        <w:rPr>
          <w:rFonts w:ascii="HG丸ｺﾞｼｯｸM-PRO" w:eastAsia="HG丸ｺﾞｼｯｸM-PRO" w:hint="eastAsia"/>
          <w:sz w:val="18"/>
        </w:rPr>
        <w:t>で</w:t>
      </w:r>
      <w:r w:rsidRPr="001679E6">
        <w:rPr>
          <w:rFonts w:ascii="HG丸ｺﾞｼｯｸM-PRO" w:eastAsia="HG丸ｺﾞｼｯｸM-PRO" w:hint="eastAsia"/>
          <w:sz w:val="18"/>
        </w:rPr>
        <w:t>「宝くじの助成金で整備した」旨を掲載し、広報します。</w:t>
      </w:r>
    </w:p>
    <w:p w14:paraId="445C1FFF" w14:textId="0C768FB8" w:rsidR="001715E1" w:rsidRPr="008F4D8C" w:rsidRDefault="00A81B6F" w:rsidP="00507CFF">
      <w:pPr>
        <w:ind w:leftChars="192" w:left="566" w:rightChars="2824" w:right="6213" w:hangingChars="80" w:hanging="144"/>
        <w:rPr>
          <w:rFonts w:ascii="HG丸ｺﾞｼｯｸM-PRO" w:eastAsia="HG丸ｺﾞｼｯｸM-PRO"/>
          <w:sz w:val="18"/>
        </w:rPr>
      </w:pPr>
      <w:r>
        <w:rPr>
          <w:rFonts w:ascii="HG丸ｺﾞｼｯｸM-PRO" w:eastAsia="HG丸ｺﾞｼｯｸM-PRO" w:hint="eastAsia"/>
          <w:noProof/>
          <w:sz w:val="18"/>
        </w:rPr>
        <mc:AlternateContent>
          <mc:Choice Requires="wps">
            <w:drawing>
              <wp:anchor distT="0" distB="0" distL="114300" distR="114300" simplePos="0" relativeHeight="251661312" behindDoc="0" locked="0" layoutInCell="1" allowOverlap="1" wp14:anchorId="39706E43" wp14:editId="2942CBCB">
                <wp:simplePos x="0" y="0"/>
                <wp:positionH relativeFrom="column">
                  <wp:posOffset>3076575</wp:posOffset>
                </wp:positionH>
                <wp:positionV relativeFrom="paragraph">
                  <wp:posOffset>26035</wp:posOffset>
                </wp:positionV>
                <wp:extent cx="3667125" cy="5619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3667125" cy="561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75ACA8" w14:textId="77777777" w:rsidR="00A81B6F" w:rsidRPr="00A81B6F" w:rsidRDefault="00A81B6F" w:rsidP="00A81B6F">
                            <w:pPr>
                              <w:spacing w:line="240" w:lineRule="exact"/>
                              <w:jc w:val="left"/>
                              <w:rPr>
                                <w:rFonts w:ascii="HG丸ｺﾞｼｯｸM-PRO" w:eastAsia="HG丸ｺﾞｼｯｸM-PRO" w:hAnsi="HG丸ｺﾞｼｯｸM-PRO"/>
                                <w:color w:val="000000" w:themeColor="text1"/>
                                <w:sz w:val="20"/>
                              </w:rPr>
                            </w:pPr>
                            <w:r w:rsidRPr="00A81B6F">
                              <w:rPr>
                                <w:rFonts w:ascii="HG丸ｺﾞｼｯｸM-PRO" w:eastAsia="HG丸ｺﾞｼｯｸM-PRO" w:hAnsi="HG丸ｺﾞｼｯｸM-PRO" w:hint="eastAsia"/>
                                <w:color w:val="000000" w:themeColor="text1"/>
                                <w:sz w:val="20"/>
                              </w:rPr>
                              <w:t>お問合せ　総務部</w:t>
                            </w:r>
                            <w:r w:rsidRPr="00A81B6F">
                              <w:rPr>
                                <w:rFonts w:ascii="HG丸ｺﾞｼｯｸM-PRO" w:eastAsia="HG丸ｺﾞｼｯｸM-PRO" w:hAnsi="HG丸ｺﾞｼｯｸM-PRO"/>
                                <w:color w:val="000000" w:themeColor="text1"/>
                                <w:sz w:val="20"/>
                              </w:rPr>
                              <w:t>企画政策課協働推進係</w:t>
                            </w:r>
                          </w:p>
                          <w:p w14:paraId="7D6D929A" w14:textId="77777777" w:rsidR="00A81B6F" w:rsidRDefault="00A81B6F" w:rsidP="00A81B6F">
                            <w:pPr>
                              <w:spacing w:line="240" w:lineRule="exact"/>
                              <w:ind w:firstLineChars="496" w:firstLine="992"/>
                              <w:jc w:val="left"/>
                              <w:rPr>
                                <w:rFonts w:ascii="HG丸ｺﾞｼｯｸM-PRO" w:eastAsia="HG丸ｺﾞｼｯｸM-PRO" w:hAnsi="HG丸ｺﾞｼｯｸM-PRO"/>
                                <w:color w:val="000000" w:themeColor="text1"/>
                                <w:sz w:val="20"/>
                              </w:rPr>
                            </w:pPr>
                            <w:r w:rsidRPr="00A81B6F">
                              <w:rPr>
                                <w:rFonts w:ascii="HG丸ｺﾞｼｯｸM-PRO" w:eastAsia="HG丸ｺﾞｼｯｸM-PRO" w:hAnsi="HG丸ｺﾞｼｯｸM-PRO" w:hint="eastAsia"/>
                                <w:color w:val="000000" w:themeColor="text1"/>
                                <w:sz w:val="20"/>
                              </w:rPr>
                              <w:t>電話</w:t>
                            </w:r>
                            <w:r w:rsidR="00507CFF">
                              <w:rPr>
                                <w:rFonts w:ascii="HG丸ｺﾞｼｯｸM-PRO" w:eastAsia="HG丸ｺﾞｼｯｸM-PRO" w:hAnsi="HG丸ｺﾞｼｯｸM-PRO" w:hint="eastAsia"/>
                                <w:color w:val="000000" w:themeColor="text1"/>
                                <w:sz w:val="20"/>
                              </w:rPr>
                              <w:t>025-75</w:t>
                            </w:r>
                            <w:r w:rsidR="00507CFF">
                              <w:rPr>
                                <w:rFonts w:ascii="HG丸ｺﾞｼｯｸM-PRO" w:eastAsia="HG丸ｺﾞｼｯｸM-PRO" w:hAnsi="HG丸ｺﾞｼｯｸM-PRO"/>
                                <w:color w:val="000000" w:themeColor="text1"/>
                                <w:sz w:val="20"/>
                              </w:rPr>
                              <w:t>7-3693</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color w:val="000000" w:themeColor="text1"/>
                                <w:sz w:val="20"/>
                              </w:rPr>
                              <w:t>FAX025-752-4635</w:t>
                            </w:r>
                          </w:p>
                          <w:p w14:paraId="6F9E1B86" w14:textId="77777777" w:rsidR="00A81B6F" w:rsidRPr="00A81B6F" w:rsidRDefault="00A81B6F" w:rsidP="00A81B6F">
                            <w:pPr>
                              <w:spacing w:line="240" w:lineRule="exact"/>
                              <w:ind w:firstLineChars="496" w:firstLine="992"/>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メール</w:t>
                            </w:r>
                            <w:r w:rsidRPr="00A81B6F">
                              <w:rPr>
                                <w:rFonts w:ascii="HG丸ｺﾞｼｯｸM-PRO" w:eastAsia="HG丸ｺﾞｼｯｸM-PRO" w:hAnsi="HG丸ｺﾞｼｯｸM-PRO"/>
                                <w:color w:val="000000" w:themeColor="text1"/>
                                <w:sz w:val="20"/>
                              </w:rPr>
                              <w:t>t-kikaku@city.tokamachi.lg.jp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06E43" id="正方形/長方形 5" o:spid="_x0000_s1028" style="position:absolute;left:0;text-align:left;margin-left:242.25pt;margin-top:2.05pt;width:288.7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" filled="f" strokecolor="black [3213]" strokeweight=".25pt">
                <v:textbox>
                  <w:txbxContent>
                    <w:p w14:paraId="4075ACA8" w14:textId="77777777" w:rsidR="00A81B6F" w:rsidRPr="00A81B6F" w:rsidRDefault="00A81B6F" w:rsidP="00A81B6F">
                      <w:pPr>
                        <w:spacing w:line="240" w:lineRule="exact"/>
                        <w:jc w:val="left"/>
                        <w:rPr>
                          <w:rFonts w:ascii="HG丸ｺﾞｼｯｸM-PRO" w:eastAsia="HG丸ｺﾞｼｯｸM-PRO" w:hAnsi="HG丸ｺﾞｼｯｸM-PRO"/>
                          <w:color w:val="000000" w:themeColor="text1"/>
                          <w:sz w:val="20"/>
                        </w:rPr>
                      </w:pPr>
                      <w:r w:rsidRPr="00A81B6F">
                        <w:rPr>
                          <w:rFonts w:ascii="HG丸ｺﾞｼｯｸM-PRO" w:eastAsia="HG丸ｺﾞｼｯｸM-PRO" w:hAnsi="HG丸ｺﾞｼｯｸM-PRO" w:hint="eastAsia"/>
                          <w:color w:val="000000" w:themeColor="text1"/>
                          <w:sz w:val="20"/>
                        </w:rPr>
                        <w:t xml:space="preserve">お問合せ　</w:t>
                      </w:r>
                      <w:r w:rsidRPr="00A81B6F">
                        <w:rPr>
                          <w:rFonts w:ascii="HG丸ｺﾞｼｯｸM-PRO" w:eastAsia="HG丸ｺﾞｼｯｸM-PRO" w:hAnsi="HG丸ｺﾞｼｯｸM-PRO" w:hint="eastAsia"/>
                          <w:color w:val="000000" w:themeColor="text1"/>
                          <w:sz w:val="20"/>
                        </w:rPr>
                        <w:t>総務部</w:t>
                      </w:r>
                      <w:r w:rsidRPr="00A81B6F">
                        <w:rPr>
                          <w:rFonts w:ascii="HG丸ｺﾞｼｯｸM-PRO" w:eastAsia="HG丸ｺﾞｼｯｸM-PRO" w:hAnsi="HG丸ｺﾞｼｯｸM-PRO"/>
                          <w:color w:val="000000" w:themeColor="text1"/>
                          <w:sz w:val="20"/>
                        </w:rPr>
                        <w:t>企画政策課協働推進係</w:t>
                      </w:r>
                    </w:p>
                    <w:p w14:paraId="7D6D929A" w14:textId="77777777" w:rsidR="00A81B6F" w:rsidRDefault="00A81B6F" w:rsidP="00A81B6F">
                      <w:pPr>
                        <w:spacing w:line="240" w:lineRule="exact"/>
                        <w:ind w:firstLineChars="496" w:firstLine="992"/>
                        <w:jc w:val="left"/>
                        <w:rPr>
                          <w:rFonts w:ascii="HG丸ｺﾞｼｯｸM-PRO" w:eastAsia="HG丸ｺﾞｼｯｸM-PRO" w:hAnsi="HG丸ｺﾞｼｯｸM-PRO"/>
                          <w:color w:val="000000" w:themeColor="text1"/>
                          <w:sz w:val="20"/>
                        </w:rPr>
                      </w:pPr>
                      <w:r w:rsidRPr="00A81B6F">
                        <w:rPr>
                          <w:rFonts w:ascii="HG丸ｺﾞｼｯｸM-PRO" w:eastAsia="HG丸ｺﾞｼｯｸM-PRO" w:hAnsi="HG丸ｺﾞｼｯｸM-PRO" w:hint="eastAsia"/>
                          <w:color w:val="000000" w:themeColor="text1"/>
                          <w:sz w:val="20"/>
                        </w:rPr>
                        <w:t>電話</w:t>
                      </w:r>
                      <w:r w:rsidR="00507CFF">
                        <w:rPr>
                          <w:rFonts w:ascii="HG丸ｺﾞｼｯｸM-PRO" w:eastAsia="HG丸ｺﾞｼｯｸM-PRO" w:hAnsi="HG丸ｺﾞｼｯｸM-PRO" w:hint="eastAsia"/>
                          <w:color w:val="000000" w:themeColor="text1"/>
                          <w:sz w:val="20"/>
                        </w:rPr>
                        <w:t>025-75</w:t>
                      </w:r>
                      <w:r w:rsidR="00507CFF">
                        <w:rPr>
                          <w:rFonts w:ascii="HG丸ｺﾞｼｯｸM-PRO" w:eastAsia="HG丸ｺﾞｼｯｸM-PRO" w:hAnsi="HG丸ｺﾞｼｯｸM-PRO"/>
                          <w:color w:val="000000" w:themeColor="text1"/>
                          <w:sz w:val="20"/>
                        </w:rPr>
                        <w:t>7-3693</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color w:val="000000" w:themeColor="text1"/>
                          <w:sz w:val="20"/>
                        </w:rPr>
                        <w:t>FAX025-752-4635</w:t>
                      </w:r>
                    </w:p>
                    <w:p w14:paraId="6F9E1B86" w14:textId="77777777" w:rsidR="00A81B6F" w:rsidRPr="00A81B6F" w:rsidRDefault="00A81B6F" w:rsidP="00A81B6F">
                      <w:pPr>
                        <w:spacing w:line="240" w:lineRule="exact"/>
                        <w:ind w:firstLineChars="496" w:firstLine="992"/>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メール</w:t>
                      </w:r>
                      <w:r w:rsidRPr="00A81B6F">
                        <w:rPr>
                          <w:rFonts w:ascii="HG丸ｺﾞｼｯｸM-PRO" w:eastAsia="HG丸ｺﾞｼｯｸM-PRO" w:hAnsi="HG丸ｺﾞｼｯｸM-PRO"/>
                          <w:color w:val="000000" w:themeColor="text1"/>
                          <w:sz w:val="20"/>
                        </w:rPr>
                        <w:t>t-kikaku@city.tokamachi.lg.jp</w:t>
                      </w:r>
                    </w:p>
                  </w:txbxContent>
                </v:textbox>
              </v:rect>
            </w:pict>
          </mc:Fallback>
        </mc:AlternateContent>
      </w:r>
    </w:p>
    <w:sectPr w:rsidR="001715E1" w:rsidRPr="008F4D8C" w:rsidSect="00D77502">
      <w:pgSz w:w="11906" w:h="16838" w:code="9"/>
      <w:pgMar w:top="720" w:right="720" w:bottom="567" w:left="720" w:header="851" w:footer="992"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E03DA" w14:textId="77777777" w:rsidR="00D97997" w:rsidRDefault="00D97997" w:rsidP="00485606">
      <w:r>
        <w:separator/>
      </w:r>
    </w:p>
  </w:endnote>
  <w:endnote w:type="continuationSeparator" w:id="0">
    <w:p w14:paraId="7B82C230" w14:textId="77777777" w:rsidR="00D97997" w:rsidRDefault="00D97997" w:rsidP="0048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10138" w14:textId="77777777" w:rsidR="00D97997" w:rsidRDefault="00D97997" w:rsidP="00485606">
      <w:r>
        <w:separator/>
      </w:r>
    </w:p>
  </w:footnote>
  <w:footnote w:type="continuationSeparator" w:id="0">
    <w:p w14:paraId="619D4791" w14:textId="77777777" w:rsidR="00D97997" w:rsidRDefault="00D97997" w:rsidP="00485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5FB6"/>
    <w:multiLevelType w:val="hybridMultilevel"/>
    <w:tmpl w:val="A4DE68B4"/>
    <w:lvl w:ilvl="0" w:tplc="934895B4">
      <w:start w:val="1"/>
      <w:numFmt w:val="decimalEnclosedCircle"/>
      <w:lvlText w:val="%1"/>
      <w:lvlJc w:val="left"/>
      <w:pPr>
        <w:ind w:left="334" w:hanging="360"/>
      </w:pPr>
      <w:rPr>
        <w:rFonts w:hint="default"/>
      </w:rPr>
    </w:lvl>
    <w:lvl w:ilvl="1" w:tplc="04090017" w:tentative="1">
      <w:start w:val="1"/>
      <w:numFmt w:val="aiueoFullWidth"/>
      <w:lvlText w:val="(%2)"/>
      <w:lvlJc w:val="left"/>
      <w:pPr>
        <w:ind w:left="814" w:hanging="420"/>
      </w:pPr>
    </w:lvl>
    <w:lvl w:ilvl="2" w:tplc="04090011" w:tentative="1">
      <w:start w:val="1"/>
      <w:numFmt w:val="decimalEnclosedCircle"/>
      <w:lvlText w:val="%3"/>
      <w:lvlJc w:val="left"/>
      <w:pPr>
        <w:ind w:left="1234" w:hanging="420"/>
      </w:pPr>
    </w:lvl>
    <w:lvl w:ilvl="3" w:tplc="0409000F" w:tentative="1">
      <w:start w:val="1"/>
      <w:numFmt w:val="decimal"/>
      <w:lvlText w:val="%4."/>
      <w:lvlJc w:val="left"/>
      <w:pPr>
        <w:ind w:left="1654" w:hanging="420"/>
      </w:pPr>
    </w:lvl>
    <w:lvl w:ilvl="4" w:tplc="04090017" w:tentative="1">
      <w:start w:val="1"/>
      <w:numFmt w:val="aiueoFullWidth"/>
      <w:lvlText w:val="(%5)"/>
      <w:lvlJc w:val="left"/>
      <w:pPr>
        <w:ind w:left="2074" w:hanging="420"/>
      </w:pPr>
    </w:lvl>
    <w:lvl w:ilvl="5" w:tplc="04090011" w:tentative="1">
      <w:start w:val="1"/>
      <w:numFmt w:val="decimalEnclosedCircle"/>
      <w:lvlText w:val="%6"/>
      <w:lvlJc w:val="left"/>
      <w:pPr>
        <w:ind w:left="2494" w:hanging="420"/>
      </w:pPr>
    </w:lvl>
    <w:lvl w:ilvl="6" w:tplc="0409000F" w:tentative="1">
      <w:start w:val="1"/>
      <w:numFmt w:val="decimal"/>
      <w:lvlText w:val="%7."/>
      <w:lvlJc w:val="left"/>
      <w:pPr>
        <w:ind w:left="2914" w:hanging="420"/>
      </w:pPr>
    </w:lvl>
    <w:lvl w:ilvl="7" w:tplc="04090017" w:tentative="1">
      <w:start w:val="1"/>
      <w:numFmt w:val="aiueoFullWidth"/>
      <w:lvlText w:val="(%8)"/>
      <w:lvlJc w:val="left"/>
      <w:pPr>
        <w:ind w:left="3334" w:hanging="420"/>
      </w:pPr>
    </w:lvl>
    <w:lvl w:ilvl="8" w:tplc="04090011" w:tentative="1">
      <w:start w:val="1"/>
      <w:numFmt w:val="decimalEnclosedCircle"/>
      <w:lvlText w:val="%9"/>
      <w:lvlJc w:val="left"/>
      <w:pPr>
        <w:ind w:left="3754" w:hanging="420"/>
      </w:pPr>
    </w:lvl>
  </w:abstractNum>
  <w:num w:numId="1" w16cid:durableId="2087915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defaultTabStop w:val="840"/>
  <w:drawingGridHorizontalSpacing w:val="110"/>
  <w:drawingGridVerticalSpacing w:val="15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AAC"/>
    <w:rsid w:val="00002142"/>
    <w:rsid w:val="000F7026"/>
    <w:rsid w:val="001679E6"/>
    <w:rsid w:val="00167DF8"/>
    <w:rsid w:val="001715E1"/>
    <w:rsid w:val="001A214C"/>
    <w:rsid w:val="001E2CE3"/>
    <w:rsid w:val="00207A04"/>
    <w:rsid w:val="002837F9"/>
    <w:rsid w:val="002C3139"/>
    <w:rsid w:val="002E03A2"/>
    <w:rsid w:val="002F127E"/>
    <w:rsid w:val="00306C80"/>
    <w:rsid w:val="00396899"/>
    <w:rsid w:val="003D4988"/>
    <w:rsid w:val="0045382F"/>
    <w:rsid w:val="00473152"/>
    <w:rsid w:val="00485606"/>
    <w:rsid w:val="00507CFF"/>
    <w:rsid w:val="00581CC4"/>
    <w:rsid w:val="005B59DB"/>
    <w:rsid w:val="00627CA8"/>
    <w:rsid w:val="00630B81"/>
    <w:rsid w:val="0065492F"/>
    <w:rsid w:val="006C718C"/>
    <w:rsid w:val="007145B5"/>
    <w:rsid w:val="0073295F"/>
    <w:rsid w:val="00757AAC"/>
    <w:rsid w:val="00777F66"/>
    <w:rsid w:val="007C3F7C"/>
    <w:rsid w:val="0084765E"/>
    <w:rsid w:val="00896ED3"/>
    <w:rsid w:val="008B63B4"/>
    <w:rsid w:val="008E360F"/>
    <w:rsid w:val="008F4D8C"/>
    <w:rsid w:val="009372E5"/>
    <w:rsid w:val="0096755E"/>
    <w:rsid w:val="00976C44"/>
    <w:rsid w:val="00997891"/>
    <w:rsid w:val="009A5CDB"/>
    <w:rsid w:val="00A26711"/>
    <w:rsid w:val="00A3631F"/>
    <w:rsid w:val="00A76976"/>
    <w:rsid w:val="00A81B6F"/>
    <w:rsid w:val="00A873E5"/>
    <w:rsid w:val="00AB45FF"/>
    <w:rsid w:val="00AF7F0D"/>
    <w:rsid w:val="00B34912"/>
    <w:rsid w:val="00BC0EE6"/>
    <w:rsid w:val="00BF153D"/>
    <w:rsid w:val="00CA47A0"/>
    <w:rsid w:val="00CB303D"/>
    <w:rsid w:val="00CB5A74"/>
    <w:rsid w:val="00D12C42"/>
    <w:rsid w:val="00D71143"/>
    <w:rsid w:val="00D77502"/>
    <w:rsid w:val="00D97997"/>
    <w:rsid w:val="00E00C59"/>
    <w:rsid w:val="00E159C2"/>
    <w:rsid w:val="00E40FEA"/>
    <w:rsid w:val="00E62EC8"/>
    <w:rsid w:val="00EE2D7F"/>
    <w:rsid w:val="00FB745F"/>
    <w:rsid w:val="00FE0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C952DB2"/>
  <w15:docId w15:val="{8A4D38CE-2F8C-4685-B6FE-804D4D9D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DF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5606"/>
    <w:pPr>
      <w:tabs>
        <w:tab w:val="center" w:pos="4252"/>
        <w:tab w:val="right" w:pos="8504"/>
      </w:tabs>
      <w:snapToGrid w:val="0"/>
    </w:pPr>
  </w:style>
  <w:style w:type="character" w:customStyle="1" w:styleId="a5">
    <w:name w:val="ヘッダー (文字)"/>
    <w:basedOn w:val="a0"/>
    <w:link w:val="a4"/>
    <w:uiPriority w:val="99"/>
    <w:rsid w:val="00485606"/>
    <w:rPr>
      <w:sz w:val="22"/>
    </w:rPr>
  </w:style>
  <w:style w:type="paragraph" w:styleId="a6">
    <w:name w:val="footer"/>
    <w:basedOn w:val="a"/>
    <w:link w:val="a7"/>
    <w:uiPriority w:val="99"/>
    <w:unhideWhenUsed/>
    <w:rsid w:val="00485606"/>
    <w:pPr>
      <w:tabs>
        <w:tab w:val="center" w:pos="4252"/>
        <w:tab w:val="right" w:pos="8504"/>
      </w:tabs>
      <w:snapToGrid w:val="0"/>
    </w:pPr>
  </w:style>
  <w:style w:type="character" w:customStyle="1" w:styleId="a7">
    <w:name w:val="フッター (文字)"/>
    <w:basedOn w:val="a0"/>
    <w:link w:val="a6"/>
    <w:uiPriority w:val="99"/>
    <w:rsid w:val="00485606"/>
    <w:rPr>
      <w:sz w:val="22"/>
    </w:rPr>
  </w:style>
  <w:style w:type="paragraph" w:styleId="a8">
    <w:name w:val="Balloon Text"/>
    <w:basedOn w:val="a"/>
    <w:link w:val="a9"/>
    <w:uiPriority w:val="99"/>
    <w:semiHidden/>
    <w:unhideWhenUsed/>
    <w:rsid w:val="004538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382F"/>
    <w:rPr>
      <w:rFonts w:asciiTheme="majorHAnsi" w:eastAsiaTheme="majorEastAsia" w:hAnsiTheme="majorHAnsi" w:cstheme="majorBidi"/>
      <w:sz w:val="18"/>
      <w:szCs w:val="18"/>
    </w:rPr>
  </w:style>
  <w:style w:type="paragraph" w:styleId="aa">
    <w:name w:val="List Paragraph"/>
    <w:basedOn w:val="a"/>
    <w:uiPriority w:val="34"/>
    <w:qFormat/>
    <w:rsid w:val="00896E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AFFE7-4283-40B4-AD27-1C3ED32B5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tahahashi9990</dc:creator>
  <cp:lastModifiedBy>酒井　葉月</cp:lastModifiedBy>
  <cp:revision>2</cp:revision>
  <cp:lastPrinted>2024-09-10T07:03:00Z</cp:lastPrinted>
  <dcterms:created xsi:type="dcterms:W3CDTF">2025-06-16T01:19:00Z</dcterms:created>
  <dcterms:modified xsi:type="dcterms:W3CDTF">2025-06-16T01:19:00Z</dcterms:modified>
</cp:coreProperties>
</file>