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sz w:val="30"/>
        </w:rPr>
      </w:pPr>
      <w:bookmarkStart w:id="0" w:name="_GoBack"/>
      <w:bookmarkEnd w:id="0"/>
      <w:r>
        <w:rPr>
          <w:rFonts w:hint="eastAsia" w:asciiTheme="majorEastAsia" w:hAnsiTheme="majorEastAsia" w:eastAsiaTheme="majorEastAsia"/>
          <w:b w:val="1"/>
          <w:sz w:val="30"/>
        </w:rPr>
        <w:t>介護保険主治医意見書問診票</w:t>
      </w:r>
    </w:p>
    <w:p>
      <w:pPr>
        <w:pStyle w:val="0"/>
        <w:ind w:firstLine="200" w:firstLineChars="100"/>
        <w:rPr>
          <w:rFonts w:hint="default" w:asciiTheme="majorEastAsia" w:hAnsiTheme="majorEastAsia" w:eastAsiaTheme="majorEastAsia"/>
          <w:sz w:val="20"/>
        </w:rPr>
      </w:pPr>
      <w:r>
        <w:rPr>
          <w:rFonts w:hint="eastAsia" w:asciiTheme="majorEastAsia" w:hAnsiTheme="majorEastAsia" w:eastAsiaTheme="majorEastAsia"/>
          <w:sz w:val="20"/>
        </w:rPr>
        <w:t>この問診票は、医師が介護保険申請に必要な「主治医意見書」を作成する際に参考とさせていただくためにお願いするものです。お手数ですが、以下の質問にお答えのうえ、介護保険要介護認定申請書と一緒に十日町市福祉課介護認定審査係または各支所市民係に提出してください。</w:t>
      </w:r>
    </w:p>
    <w:p>
      <w:pPr>
        <w:pStyle w:val="0"/>
        <w:ind w:firstLine="200" w:firstLineChars="100"/>
        <w:jc w:val="right"/>
        <w:rPr>
          <w:rFonts w:hint="default" w:asciiTheme="majorEastAsia" w:hAnsiTheme="majorEastAsia" w:eastAsiaTheme="majorEastAsia"/>
          <w:sz w:val="20"/>
          <w:u w:val="single" w:color="auto"/>
        </w:rPr>
      </w:pPr>
      <w:r>
        <w:rPr>
          <w:rFonts w:hint="eastAsia" w:asciiTheme="majorEastAsia" w:hAnsiTheme="majorEastAsia" w:eastAsiaTheme="majorEastAsia"/>
          <w:sz w:val="20"/>
          <w:u w:val="single" w:color="auto"/>
        </w:rPr>
        <w:t>記入日　　　　　年　　　月　　　日</w:t>
      </w:r>
    </w:p>
    <w:tbl>
      <w:tblPr>
        <w:tblStyle w:val="20"/>
        <w:tblW w:w="10186" w:type="dxa"/>
        <w:tblInd w:w="-5" w:type="dxa"/>
        <w:tblLayout w:type="fixed"/>
        <w:tblLook w:firstRow="1" w:lastRow="0" w:firstColumn="1" w:lastColumn="0" w:noHBand="0" w:noVBand="1" w:val="04A0"/>
      </w:tblPr>
      <w:tblGrid>
        <w:gridCol w:w="1446"/>
        <w:gridCol w:w="2838"/>
        <w:gridCol w:w="210"/>
        <w:gridCol w:w="360"/>
        <w:gridCol w:w="1091"/>
        <w:gridCol w:w="347"/>
        <w:gridCol w:w="2039"/>
        <w:gridCol w:w="899"/>
        <w:gridCol w:w="956"/>
      </w:tblGrid>
      <w:tr>
        <w:trPr>
          <w:trHeight w:val="180" w:hRule="atLeast"/>
        </w:trPr>
        <w:tc>
          <w:tcPr>
            <w:tcW w:w="144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distribute"/>
              <w:rPr>
                <w:rFonts w:hint="default" w:asciiTheme="majorEastAsia" w:hAnsiTheme="majorEastAsia" w:eastAsiaTheme="majorEastAsia"/>
                <w:sz w:val="20"/>
              </w:rPr>
            </w:pPr>
            <w:r>
              <w:rPr>
                <w:rFonts w:hint="eastAsia" w:asciiTheme="majorEastAsia" w:hAnsiTheme="majorEastAsia" w:eastAsiaTheme="majorEastAsia"/>
                <w:sz w:val="20"/>
              </w:rPr>
              <w:t>（ふりがな）</w:t>
            </w:r>
          </w:p>
          <w:p>
            <w:pPr>
              <w:pStyle w:val="0"/>
              <w:jc w:val="distribute"/>
              <w:rPr>
                <w:rFonts w:hint="default" w:asciiTheme="majorEastAsia" w:hAnsiTheme="majorEastAsia" w:eastAsiaTheme="majorEastAsia"/>
                <w:sz w:val="20"/>
              </w:rPr>
            </w:pPr>
            <w:r>
              <w:rPr>
                <w:rFonts w:hint="eastAsia" w:asciiTheme="majorEastAsia" w:hAnsiTheme="majorEastAsia" w:eastAsiaTheme="majorEastAsia"/>
                <w:sz w:val="20"/>
              </w:rPr>
              <w:t>申請者氏名</w:t>
            </w:r>
          </w:p>
        </w:tc>
        <w:tc>
          <w:tcPr>
            <w:tcW w:w="3052" w:type="dxa"/>
            <w:gridSpan w:val="2"/>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16"/>
              </w:rPr>
            </w:pPr>
          </w:p>
        </w:tc>
        <w:tc>
          <w:tcPr>
            <w:tcW w:w="360" w:type="dxa"/>
            <w:vMerge w:val="restart"/>
            <w:shd w:val="clear" w:color="auto" w:fill="auto"/>
            <w:vAlign w:val="center"/>
          </w:tcPr>
          <w:p>
            <w:pPr>
              <w:pStyle w:val="0"/>
              <w:snapToGrid w:val="0"/>
              <w:rPr>
                <w:rFonts w:hint="default" w:asciiTheme="majorEastAsia" w:hAnsiTheme="majorEastAsia" w:eastAsiaTheme="majorEastAsia"/>
                <w:sz w:val="18"/>
              </w:rPr>
            </w:pPr>
            <w:r>
              <w:rPr>
                <w:rFonts w:hint="eastAsia" w:asciiTheme="majorEastAsia" w:hAnsiTheme="majorEastAsia" w:eastAsiaTheme="majorEastAsia"/>
                <w:sz w:val="18"/>
              </w:rPr>
              <w:t>男・女</w:t>
            </w:r>
          </w:p>
        </w:tc>
        <w:tc>
          <w:tcPr>
            <w:tcW w:w="1440" w:type="dxa"/>
            <w:gridSpan w:val="2"/>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distribute"/>
              <w:rPr>
                <w:rFonts w:hint="default" w:asciiTheme="majorEastAsia" w:hAnsiTheme="majorEastAsia" w:eastAsiaTheme="majorEastAsia"/>
                <w:sz w:val="20"/>
              </w:rPr>
            </w:pPr>
            <w:r>
              <w:rPr>
                <w:rFonts w:hint="eastAsia" w:asciiTheme="majorEastAsia" w:hAnsiTheme="majorEastAsia" w:eastAsiaTheme="majorEastAsia"/>
                <w:sz w:val="20"/>
              </w:rPr>
              <w:t>記入者氏名</w:t>
            </w:r>
          </w:p>
        </w:tc>
        <w:tc>
          <w:tcPr>
            <w:tcW w:w="2042"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sz w:val="20"/>
              </w:rPr>
            </w:pPr>
          </w:p>
        </w:tc>
        <w:tc>
          <w:tcPr>
            <w:tcW w:w="900" w:type="dxa"/>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snapToGrid w:val="0"/>
              <w:jc w:val="center"/>
              <w:rPr>
                <w:rFonts w:hint="default" w:asciiTheme="majorEastAsia" w:hAnsiTheme="majorEastAsia" w:eastAsiaTheme="majorEastAsia"/>
                <w:sz w:val="20"/>
              </w:rPr>
            </w:pPr>
            <w:r>
              <w:rPr>
                <w:rFonts w:hint="eastAsia" w:asciiTheme="majorEastAsia" w:hAnsiTheme="majorEastAsia" w:eastAsiaTheme="majorEastAsia"/>
                <w:b w:val="0"/>
                <w:sz w:val="18"/>
              </w:rPr>
              <w:t>本人との関係</w:t>
            </w:r>
          </w:p>
        </w:tc>
        <w:tc>
          <w:tcPr>
            <w:tcW w:w="944"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0"/>
              </w:rPr>
            </w:pPr>
          </w:p>
        </w:tc>
      </w:tr>
      <w:tr>
        <w:trPr>
          <w:trHeight w:val="360" w:hRule="atLeast"/>
        </w:trPr>
        <w:tc>
          <w:tcPr>
            <w:tcW w:w="14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3052" w:type="dxa"/>
            <w:gridSpan w:val="2"/>
            <w:vMerge w:val="restart"/>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60" w:type="dxa"/>
            <w:vMerge w:val="continue"/>
            <w:shd w:val="clear" w:color="auto" w:fill="auto"/>
            <w:vAlign w:val="center"/>
          </w:tcPr>
          <w:p>
            <w:pPr>
              <w:pStyle w:val="0"/>
              <w:rPr>
                <w:rFonts w:hint="eastAsia"/>
              </w:rPr>
            </w:pPr>
          </w:p>
        </w:tc>
        <w:tc>
          <w:tcPr>
            <w:tcW w:w="1440"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2042"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0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rPr>
                <w:rFonts w:hint="eastAsia"/>
              </w:rPr>
            </w:pPr>
          </w:p>
        </w:tc>
        <w:tc>
          <w:tcPr>
            <w:tcW w:w="94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380" w:hRule="atLeast"/>
        </w:trPr>
        <w:tc>
          <w:tcPr>
            <w:tcW w:w="1448" w:type="dxa"/>
            <w:vMerge w:val="continue"/>
            <w:tcBorders>
              <w:top w:val="dashed"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default" w:asciiTheme="majorEastAsia" w:hAnsiTheme="majorEastAsia" w:eastAsiaTheme="majorEastAsia"/>
                <w:sz w:val="20"/>
              </w:rPr>
            </w:pPr>
          </w:p>
        </w:tc>
        <w:tc>
          <w:tcPr>
            <w:tcW w:w="3052" w:type="dxa"/>
            <w:gridSpan w:val="2"/>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0"/>
              </w:rPr>
            </w:pPr>
          </w:p>
        </w:tc>
        <w:tc>
          <w:tcPr>
            <w:tcW w:w="360" w:type="dxa"/>
            <w:vMerge w:val="continue"/>
            <w:shd w:val="clear" w:color="auto" w:fill="auto"/>
            <w:vAlign w:val="center"/>
          </w:tcPr>
          <w:p>
            <w:pPr>
              <w:pStyle w:val="0"/>
              <w:rPr>
                <w:rFonts w:hint="default" w:asciiTheme="majorEastAsia" w:hAnsiTheme="majorEastAsia" w:eastAsiaTheme="majorEastAsia"/>
                <w:sz w:val="20"/>
              </w:rPr>
            </w:pPr>
          </w:p>
        </w:tc>
        <w:tc>
          <w:tcPr>
            <w:tcW w:w="144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distribute"/>
              <w:rPr>
                <w:rFonts w:hint="default" w:asciiTheme="majorEastAsia" w:hAnsiTheme="majorEastAsia" w:eastAsiaTheme="majorEastAsia"/>
                <w:sz w:val="20"/>
              </w:rPr>
            </w:pPr>
            <w:r>
              <w:rPr>
                <w:rFonts w:hint="eastAsia" w:asciiTheme="majorEastAsia" w:hAnsiTheme="majorEastAsia" w:eastAsiaTheme="majorEastAsia"/>
                <w:sz w:val="20"/>
              </w:rPr>
              <w:t>連絡先</w:t>
            </w:r>
          </w:p>
        </w:tc>
        <w:tc>
          <w:tcPr>
            <w:tcW w:w="3886"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Theme="majorEastAsia" w:hAnsiTheme="majorEastAsia" w:eastAsiaTheme="majorEastAsia"/>
                <w:sz w:val="20"/>
              </w:rPr>
            </w:pPr>
            <w:r>
              <w:rPr>
                <w:rFonts w:hint="eastAsia" w:asciiTheme="majorEastAsia" w:hAnsiTheme="majorEastAsia" w:eastAsiaTheme="majorEastAsia"/>
                <w:sz w:val="20"/>
              </w:rPr>
              <w:t>（　　　　）　　　　－</w:t>
            </w:r>
          </w:p>
        </w:tc>
      </w:tr>
      <w:tr>
        <w:trPr>
          <w:trHeight w:val="380" w:hRule="atLeast"/>
        </w:trPr>
        <w:tc>
          <w:tcPr>
            <w:tcW w:w="1448"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distribute"/>
              <w:rPr>
                <w:rFonts w:hint="default" w:asciiTheme="majorEastAsia" w:hAnsiTheme="majorEastAsia" w:eastAsiaTheme="majorEastAsia"/>
                <w:sz w:val="20"/>
              </w:rPr>
            </w:pPr>
            <w:r>
              <w:rPr>
                <w:rFonts w:hint="eastAsia" w:asciiTheme="majorEastAsia" w:hAnsiTheme="majorEastAsia" w:eastAsiaTheme="majorEastAsia"/>
                <w:sz w:val="20"/>
              </w:rPr>
              <w:t>生年月日</w:t>
            </w:r>
          </w:p>
        </w:tc>
        <w:tc>
          <w:tcPr>
            <w:tcW w:w="3412"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大・昭　　　年　　　月　　　日</w:t>
            </w:r>
          </w:p>
        </w:tc>
        <w:tc>
          <w:tcPr>
            <w:tcW w:w="1440" w:type="dxa"/>
            <w:gridSpan w:val="2"/>
            <w:shd w:val="clear" w:color="auto" w:themeFill="background1" w:themeFillTint="FF" w:themeFillShade="D9"/>
            <w:vAlign w:val="center"/>
          </w:tcPr>
          <w:p>
            <w:pPr>
              <w:pStyle w:val="0"/>
              <w:jc w:val="distribute"/>
              <w:rPr>
                <w:rFonts w:hint="default" w:asciiTheme="majorEastAsia" w:hAnsiTheme="majorEastAsia" w:eastAsiaTheme="majorEastAsia"/>
                <w:sz w:val="20"/>
              </w:rPr>
            </w:pPr>
            <w:r>
              <w:rPr>
                <w:rFonts w:hint="eastAsia" w:asciiTheme="majorEastAsia" w:hAnsiTheme="majorEastAsia" w:eastAsiaTheme="majorEastAsia"/>
                <w:sz w:val="20"/>
              </w:rPr>
              <w:t>かかりつけ医</w:t>
            </w:r>
          </w:p>
        </w:tc>
        <w:tc>
          <w:tcPr>
            <w:tcW w:w="3886" w:type="dxa"/>
            <w:gridSpan w:val="3"/>
            <w:vAlign w:val="center"/>
          </w:tcPr>
          <w:p>
            <w:pPr>
              <w:pStyle w:val="0"/>
              <w:rPr>
                <w:rFonts w:hint="default" w:asciiTheme="majorEastAsia" w:hAnsiTheme="majorEastAsia" w:eastAsiaTheme="majorEastAsia"/>
                <w:sz w:val="20"/>
              </w:rPr>
            </w:pPr>
          </w:p>
        </w:tc>
      </w:tr>
      <w:tr>
        <w:tblPrEx>
          <w:tblCellMar>
            <w:left w:w="99" w:type="dxa"/>
            <w:right w:w="99" w:type="dxa"/>
          </w:tblCellMar>
          <w:tblLook w:firstRow="0" w:lastRow="0" w:firstColumn="0" w:lastColumn="0" w:noHBand="0" w:noVBand="0" w:val="0000"/>
        </w:tblPrEx>
        <w:trPr>
          <w:trHeight w:val="380" w:hRule="atLeast"/>
        </w:trPr>
        <w:tc>
          <w:tcPr>
            <w:tcW w:w="1448"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top"/>
          </w:tcPr>
          <w:p>
            <w:pPr>
              <w:pStyle w:val="0"/>
              <w:ind w:left="0" w:leftChars="0" w:firstLineChars="0"/>
              <w:jc w:val="distribute"/>
              <w:rPr>
                <w:rFonts w:hint="default" w:asciiTheme="majorEastAsia" w:hAnsiTheme="majorEastAsia" w:eastAsiaTheme="majorEastAsia"/>
                <w:sz w:val="18"/>
              </w:rPr>
            </w:pPr>
            <w:r>
              <w:rPr>
                <w:rFonts w:hint="eastAsia" w:asciiTheme="majorEastAsia" w:hAnsiTheme="majorEastAsia" w:eastAsiaTheme="majorEastAsia"/>
                <w:sz w:val="18"/>
              </w:rPr>
              <w:t>介護申請区分</w:t>
            </w:r>
          </w:p>
        </w:tc>
        <w:tc>
          <w:tcPr>
            <w:tcW w:w="2842"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F"/>
            <w:vAlign w:val="center"/>
          </w:tcPr>
          <w:p>
            <w:pPr>
              <w:pStyle w:val="0"/>
              <w:ind w:left="0" w:leftChars="0" w:firstLineChars="0"/>
              <w:jc w:val="center"/>
              <w:rPr>
                <w:rFonts w:hint="default" w:asciiTheme="majorEastAsia" w:hAnsiTheme="majorEastAsia" w:eastAsiaTheme="majorEastAsia"/>
                <w:sz w:val="20"/>
              </w:rPr>
            </w:pPr>
            <w:r>
              <w:rPr>
                <w:rFonts w:hint="eastAsia" w:asciiTheme="majorEastAsia" w:hAnsiTheme="majorEastAsia" w:eastAsiaTheme="majorEastAsia"/>
                <w:sz w:val="20"/>
              </w:rPr>
              <w:t>新規</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更新</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区分変更</w:t>
            </w:r>
          </w:p>
        </w:tc>
        <w:tc>
          <w:tcPr>
            <w:tcW w:w="166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top"/>
          </w:tcPr>
          <w:p>
            <w:pPr>
              <w:pStyle w:val="0"/>
              <w:ind w:left="113"/>
              <w:rPr>
                <w:rFonts w:hint="default" w:asciiTheme="majorEastAsia" w:hAnsiTheme="majorEastAsia" w:eastAsiaTheme="majorEastAsia"/>
                <w:sz w:val="20"/>
              </w:rPr>
            </w:pPr>
            <w:r>
              <w:rPr>
                <w:rFonts w:hint="eastAsia" w:asciiTheme="majorEastAsia" w:hAnsiTheme="majorEastAsia" w:eastAsiaTheme="majorEastAsia"/>
                <w:sz w:val="20"/>
              </w:rPr>
              <w:t>現在の介護度</w:t>
            </w:r>
          </w:p>
        </w:tc>
        <w:tc>
          <w:tcPr>
            <w:tcW w:w="4246" w:type="dxa"/>
            <w:gridSpan w:val="4"/>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13"/>
              <w:jc w:val="both"/>
              <w:rPr>
                <w:rFonts w:hint="default" w:asciiTheme="majorEastAsia" w:hAnsiTheme="majorEastAsia" w:eastAsiaTheme="majorEastAsia"/>
                <w:sz w:val="20"/>
              </w:rPr>
            </w:pPr>
            <w:r>
              <w:rPr>
                <w:rFonts w:hint="eastAsia" w:asciiTheme="majorEastAsia" w:hAnsiTheme="majorEastAsia" w:eastAsiaTheme="majorEastAsia"/>
                <w:sz w:val="20"/>
              </w:rPr>
              <w:t>要支援１・２　　要介護１・２・３・４・５</w:t>
            </w:r>
          </w:p>
        </w:tc>
      </w:tr>
    </w:tbl>
    <w:p>
      <w:pPr>
        <w:pStyle w:val="0"/>
        <w:rPr>
          <w:rFonts w:hint="default" w:asciiTheme="majorEastAsia" w:hAnsiTheme="majorEastAsia" w:eastAsiaTheme="majorEastAsia"/>
          <w:b w:val="1"/>
          <w:sz w:val="20"/>
        </w:rPr>
      </w:pPr>
      <w:r>
        <w:rPr>
          <w:rFonts w:hint="eastAsia" w:asciiTheme="majorEastAsia" w:hAnsiTheme="majorEastAsia" w:eastAsiaTheme="majorEastAsia"/>
          <w:b w:val="1"/>
          <w:sz w:val="20"/>
        </w:rPr>
        <w:t>※　ケアマネージャー等が問診票を記入する場合は、記入者氏名欄に事業所名と氏名を記入してください。</w:t>
      </w:r>
    </w:p>
    <w:p>
      <w:pPr>
        <w:pStyle w:val="0"/>
        <w:tabs>
          <w:tab w:val="left" w:leader="none" w:pos="2160"/>
        </w:tabs>
        <w:rPr>
          <w:rFonts w:hint="default" w:asciiTheme="majorEastAsia" w:hAnsiTheme="majorEastAsia" w:eastAsiaTheme="majorEastAsia"/>
          <w:b w:val="1"/>
          <w:sz w:val="20"/>
        </w:rPr>
      </w:pPr>
      <w:r>
        <w:rPr>
          <w:rFonts w:hint="default" w:asciiTheme="majorEastAsia" w:hAnsiTheme="majorEastAsia" w:eastAsiaTheme="majorEastAsia"/>
          <w:b w:val="1"/>
          <w:sz w:val="20"/>
        </w:rPr>
        <w:tab/>
      </w:r>
    </w:p>
    <w:p>
      <w:pPr>
        <w:pStyle w:val="0"/>
        <w:rPr>
          <w:rFonts w:hint="default" w:asciiTheme="majorEastAsia" w:hAnsiTheme="majorEastAsia" w:eastAsiaTheme="majorEastAsia"/>
          <w:b w:val="1"/>
          <w:sz w:val="20"/>
          <w:bdr w:val="single" w:color="auto" w:sz="4" w:space="0"/>
        </w:rPr>
      </w:pPr>
      <w:r>
        <w:rPr>
          <w:rFonts w:hint="eastAsia" w:asciiTheme="majorEastAsia" w:hAnsiTheme="majorEastAsia" w:eastAsiaTheme="majorEastAsia"/>
          <w:b w:val="1"/>
          <w:sz w:val="20"/>
          <w:highlight w:val="lightGray"/>
        </w:rPr>
        <w:t>１　</w:t>
      </w:r>
      <w:r>
        <w:rPr>
          <w:rFonts w:hint="eastAsia" w:asciiTheme="majorEastAsia" w:hAnsiTheme="majorEastAsia" w:eastAsiaTheme="majorEastAsia"/>
          <w:b w:val="1"/>
          <w:sz w:val="20"/>
          <w:highlight w:val="lightGray"/>
        </w:rPr>
        <w:t>1</w:t>
      </w:r>
      <w:r>
        <w:rPr>
          <w:rFonts w:hint="eastAsia" w:asciiTheme="majorEastAsia" w:hAnsiTheme="majorEastAsia" w:eastAsiaTheme="majorEastAsia"/>
          <w:b w:val="1"/>
          <w:sz w:val="20"/>
          <w:highlight w:val="lightGray"/>
        </w:rPr>
        <w:t>年間でかかりつけ医以外に受診しているものはありますか。（当てはまるものに「ㇾ」をつけてください。）　　　　　　　　　　　　　　　　　　　　　　　　　　　</w:t>
      </w:r>
      <w:r>
        <w:rPr>
          <w:rFonts w:hint="eastAsia" w:asciiTheme="majorEastAsia" w:hAnsiTheme="majorEastAsia" w:eastAsiaTheme="majorEastAsia"/>
          <w:b w:val="1"/>
          <w:sz w:val="20"/>
        </w:rPr>
        <w:t>　　　　　　　</w:t>
      </w:r>
      <w:r>
        <w:rPr>
          <w:rFonts w:hint="eastAsia" w:asciiTheme="majorEastAsia" w:hAnsiTheme="majorEastAsia" w:eastAsiaTheme="majorEastAsia"/>
          <w:b w:val="1"/>
          <w:sz w:val="20"/>
          <w:bdr w:val="single" w:color="auto" w:sz="4" w:space="0"/>
        </w:rPr>
        <w:t>　　　　　　　　　　</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□なし　　□内科　　□精神科　　□外科　　□整形外科　　□脳外科　　□皮膚科　　□泌尿器科</w:t>
      </w:r>
    </w:p>
    <w:p>
      <w:pPr>
        <w:pStyle w:val="0"/>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□婦人科　　□眼科　　□耳鼻科　　□リハビリ科　　□歯科　　□その他（　　　　　　　　　）</w:t>
      </w:r>
    </w:p>
    <w:p>
      <w:pPr>
        <w:pStyle w:val="0"/>
        <w:rPr>
          <w:rFonts w:hint="default" w:asciiTheme="majorEastAsia" w:hAnsiTheme="majorEastAsia" w:eastAsiaTheme="majorEastAsia"/>
          <w:b w:val="1"/>
          <w:sz w:val="20"/>
        </w:rPr>
      </w:pPr>
      <w:r>
        <w:rPr>
          <w:rFonts w:hint="eastAsia" w:asciiTheme="majorEastAsia" w:hAnsiTheme="majorEastAsia" w:eastAsiaTheme="majorEastAsia"/>
          <w:b w:val="1"/>
          <w:sz w:val="20"/>
          <w:highlight w:val="lightGray"/>
        </w:rPr>
        <w:t>２　身体の状態についておたずねします。（最も近いもの</w:t>
      </w:r>
      <w:r>
        <w:rPr>
          <w:rFonts w:hint="eastAsia" w:asciiTheme="majorEastAsia" w:hAnsiTheme="majorEastAsia" w:eastAsiaTheme="majorEastAsia"/>
          <w:b w:val="1"/>
          <w:sz w:val="20"/>
          <w:highlight w:val="lightGray"/>
        </w:rPr>
        <w:t>1</w:t>
      </w:r>
      <w:r>
        <w:rPr>
          <w:rFonts w:hint="eastAsia" w:asciiTheme="majorEastAsia" w:hAnsiTheme="majorEastAsia" w:eastAsiaTheme="majorEastAsia"/>
          <w:b w:val="1"/>
          <w:sz w:val="20"/>
          <w:highlight w:val="lightGray"/>
        </w:rPr>
        <w:t>か所に「ㇾ」をつけてください。）　　　　　　　　　</w:t>
      </w:r>
    </w:p>
    <w:p>
      <w:pPr>
        <w:pStyle w:val="0"/>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□日常生活上の支障はない。</w:t>
      </w:r>
    </w:p>
    <w:p>
      <w:pPr>
        <w:pStyle w:val="0"/>
        <w:tabs>
          <w:tab w:val="left" w:leader="none" w:pos="9131"/>
        </w:tabs>
        <w:rPr>
          <w:rFonts w:hint="default" w:asciiTheme="majorEastAsia" w:hAnsiTheme="majorEastAsia" w:eastAsiaTheme="majorEastAsia"/>
          <w:sz w:val="20"/>
        </w:rPr>
      </w:pPr>
      <w:r>
        <w:rPr>
          <w:rFonts w:hint="eastAsia" w:asciiTheme="majorEastAsia" w:hAnsiTheme="majorEastAsia" w:eastAsiaTheme="majorEastAsia"/>
          <w:sz w:val="20"/>
        </w:rPr>
        <w:t>　　□日常生活はおおむね一人ででき、バスなどを使って一人で外出できる。</w:t>
      </w:r>
      <w:r>
        <w:rPr>
          <w:rFonts w:hint="default" w:asciiTheme="majorEastAsia" w:hAnsiTheme="majorEastAsia" w:eastAsiaTheme="majorEastAsia"/>
          <w:sz w:val="20"/>
        </w:rPr>
        <w:tab/>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□日常生活はおおむね一人ででき、隣近所になら一人で外出できる。</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□一人では外出できないが、日中は起きて（ベッド（布団）から離れて）過ごすことの方が多い。</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□一人では外出できないが、日中はベッド（布団）とそれ以外の場所で過ごす時間が半々位。</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□ベッド（布団）上での生活が中心だが、食事やトイレはベッド（布団）以外の場所で行っている。</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□ベッド（布団）上での生活が中心だが、介助してもらえれば車イスに乗れる。</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□１日中ベッド（布団）上で過ごし、起き上がることはできないが、自力で寝返りはできる。</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□１日中ベッド（布団）上で過ごし、自力で寝返りもできない。</w:t>
      </w:r>
    </w:p>
    <w:p>
      <w:pPr>
        <w:pStyle w:val="0"/>
        <w:rPr>
          <w:rFonts w:hint="default" w:asciiTheme="majorEastAsia" w:hAnsiTheme="majorEastAsia" w:eastAsiaTheme="majorEastAsia"/>
          <w:b w:val="1"/>
          <w:sz w:val="20"/>
        </w:rPr>
      </w:pPr>
      <w:r>
        <w:rPr>
          <w:rFonts w:hint="eastAsia" w:asciiTheme="majorEastAsia" w:hAnsiTheme="majorEastAsia" w:eastAsiaTheme="majorEastAsia"/>
          <w:b w:val="1"/>
          <w:sz w:val="20"/>
          <w:highlight w:val="lightGray"/>
        </w:rPr>
        <w:t>３　もの忘れの状態についておたずねします。（最も近いもの１か所に「ㇾ」をつけてください。）　　　　　　　　　</w:t>
      </w:r>
    </w:p>
    <w:p>
      <w:pPr>
        <w:pStyle w:val="0"/>
        <w:ind w:firstLine="200" w:firstLineChars="100"/>
        <w:rPr>
          <w:rFonts w:hint="default" w:asciiTheme="majorEastAsia" w:hAnsiTheme="majorEastAsia" w:eastAsiaTheme="majorEastAsia"/>
          <w:sz w:val="20"/>
        </w:rPr>
      </w:pPr>
      <w:r>
        <w:rPr>
          <w:rFonts w:hint="eastAsia" w:asciiTheme="majorEastAsia" w:hAnsiTheme="majorEastAsia" w:eastAsiaTheme="majorEastAsia"/>
          <w:sz w:val="20"/>
        </w:rPr>
        <w:t>　□　もの忘れはない。　</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　多少のもの忘れはあるが、一人でも生活できる。</w:t>
      </w:r>
    </w:p>
    <w:p>
      <w:pPr>
        <w:pStyle w:val="0"/>
        <w:rPr>
          <w:rFonts w:hint="default" w:asciiTheme="majorEastAsia" w:hAnsiTheme="majorEastAsia" w:eastAsiaTheme="majorEastAsia"/>
          <w:color w:val="000000" w:themeColor="text1"/>
          <w:sz w:val="20"/>
        </w:rPr>
      </w:pPr>
      <w:r>
        <w:rPr>
          <w:rFonts w:hint="eastAsia" w:asciiTheme="majorEastAsia" w:hAnsiTheme="majorEastAsia" w:eastAsiaTheme="majorEastAsia"/>
          <w:sz w:val="20"/>
        </w:rPr>
        <w:t>　　□　ときどき道に迷ったり</w:t>
      </w:r>
      <w:r>
        <w:rPr>
          <w:rFonts w:hint="eastAsia" w:asciiTheme="majorEastAsia" w:hAnsiTheme="majorEastAsia" w:eastAsiaTheme="majorEastAsia"/>
          <w:color w:val="000000" w:themeColor="text1"/>
          <w:sz w:val="20"/>
        </w:rPr>
        <w:t>買い物やお金の管理が一人ではきちんとできない。</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　薬を飲み忘れたり、電話や来客の対応など留守番ができない。</w:t>
      </w:r>
    </w:p>
    <w:p>
      <w:pPr>
        <w:pStyle w:val="0"/>
        <w:ind w:left="800" w:hanging="800" w:hangingChars="400"/>
        <w:rPr>
          <w:rFonts w:hint="default" w:asciiTheme="majorEastAsia" w:hAnsiTheme="majorEastAsia" w:eastAsiaTheme="majorEastAsia"/>
          <w:sz w:val="20"/>
        </w:rPr>
      </w:pPr>
      <w:r>
        <w:rPr>
          <w:rFonts w:hint="eastAsia" w:asciiTheme="majorEastAsia" w:hAnsiTheme="majorEastAsia" w:eastAsiaTheme="majorEastAsia"/>
          <w:sz w:val="20"/>
        </w:rPr>
        <w:t>　　□　日中、認知機能の低下により食事・排せつ・着替えがうまくできない。理由もなく一人で出歩いてしまうことがある。</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　夜間に上記の症状がある。</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　昼も夜も目が離せず、常に介護が必要。</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　著しい精神症状や問題行動が昼夜を問わずあり、家族の手におえない。</w:t>
      </w:r>
    </w:p>
    <w:p>
      <w:pPr>
        <w:pStyle w:val="0"/>
        <w:rPr>
          <w:rFonts w:hint="default" w:asciiTheme="majorEastAsia" w:hAnsiTheme="majorEastAsia" w:eastAsiaTheme="majorEastAsia"/>
          <w:b w:val="1"/>
          <w:sz w:val="20"/>
          <w:bdr w:val="single" w:color="auto" w:sz="4" w:space="0"/>
        </w:rPr>
      </w:pPr>
      <w:r>
        <w:rPr>
          <w:rFonts w:hint="eastAsia" w:asciiTheme="majorEastAsia" w:hAnsiTheme="majorEastAsia" w:eastAsiaTheme="majorEastAsia"/>
          <w:b w:val="1"/>
          <w:sz w:val="20"/>
          <w:highlight w:val="lightGray"/>
        </w:rPr>
        <w:t>４　理解や記憶したりすることについておたずねします。（※以下、当てはまるものに「ㇾ」をつけてください。）　　　　　　　　　　　　　　　　　　　　　　　　　　</w:t>
      </w:r>
    </w:p>
    <w:p>
      <w:pPr>
        <w:pStyle w:val="0"/>
        <w:ind w:firstLine="200" w:firstLineChars="100"/>
        <w:rPr>
          <w:rFonts w:hint="default" w:asciiTheme="majorEastAsia" w:hAnsiTheme="majorEastAsia" w:eastAsiaTheme="majorEastAsia"/>
          <w:sz w:val="20"/>
        </w:rPr>
      </w:pPr>
      <w:r>
        <w:rPr>
          <w:rFonts w:hint="eastAsia" w:asciiTheme="majorEastAsia" w:hAnsiTheme="majorEastAsia" w:eastAsiaTheme="majorEastAsia"/>
          <w:sz w:val="20"/>
        </w:rPr>
        <w:t>　・数分前のことは覚えていられますか。（</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□はい　□いいえ）</w:t>
      </w:r>
    </w:p>
    <w:p>
      <w:pPr>
        <w:pStyle w:val="0"/>
        <w:ind w:firstLine="200" w:firstLineChars="100"/>
        <w:rPr>
          <w:rFonts w:hint="default" w:asciiTheme="majorEastAsia" w:hAnsiTheme="majorEastAsia" w:eastAsiaTheme="majorEastAsia"/>
          <w:sz w:val="20"/>
        </w:rPr>
      </w:pPr>
      <w:r>
        <w:rPr>
          <w:rFonts w:hint="eastAsia" w:asciiTheme="majorEastAsia" w:hAnsiTheme="majorEastAsia" w:eastAsiaTheme="majorEastAsia"/>
          <w:sz w:val="20"/>
        </w:rPr>
        <w:t>　・日常生活で、ものごとを自分で決める（判断する）ことができますか。</w:t>
      </w:r>
    </w:p>
    <w:p>
      <w:pPr>
        <w:pStyle w:val="0"/>
        <w:ind w:firstLine="200" w:firstLineChars="100"/>
        <w:jc w:val="right"/>
        <w:rPr>
          <w:rFonts w:hint="default" w:asciiTheme="majorEastAsia" w:hAnsiTheme="majorEastAsia" w:eastAsiaTheme="majorEastAsia"/>
          <w:sz w:val="20"/>
        </w:rPr>
      </w:pP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□できる</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□多少困難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□見守る必要あり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□できない）</w:t>
      </w:r>
    </w:p>
    <w:p>
      <w:pPr>
        <w:pStyle w:val="0"/>
        <w:ind w:firstLine="200" w:firstLineChars="100"/>
        <w:rPr>
          <w:rFonts w:hint="default" w:asciiTheme="majorEastAsia" w:hAnsiTheme="majorEastAsia" w:eastAsiaTheme="majorEastAsia"/>
          <w:sz w:val="20"/>
        </w:rPr>
      </w:pPr>
      <w:r>
        <w:rPr>
          <w:rFonts w:hint="eastAsia" w:asciiTheme="majorEastAsia" w:hAnsiTheme="majorEastAsia" w:eastAsiaTheme="majorEastAsia"/>
          <w:sz w:val="20"/>
        </w:rPr>
        <w:t>　・自分のしてほしいこと、してほしくないことは、きちんと伝えられますか。</w:t>
      </w:r>
    </w:p>
    <w:p>
      <w:pPr>
        <w:pStyle w:val="0"/>
        <w:ind w:firstLine="200" w:firstLineChars="100"/>
        <w:jc w:val="right"/>
        <w:rPr>
          <w:rFonts w:hint="default" w:asciiTheme="majorEastAsia" w:hAnsiTheme="majorEastAsia" w:eastAsiaTheme="majorEastAsia"/>
          <w:sz w:val="20"/>
        </w:rPr>
      </w:pP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□できる</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□多少困難</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□飲食、睡眠、排せつ等の基本的な要求に限られる</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□できない）</w:t>
      </w:r>
    </w:p>
    <w:p>
      <w:pPr>
        <w:pStyle w:val="0"/>
        <w:jc w:val="right"/>
        <w:rPr>
          <w:rFonts w:hint="default" w:asciiTheme="majorEastAsia" w:hAnsiTheme="majorEastAsia" w:eastAsiaTheme="majorEastAsia"/>
          <w:sz w:val="20"/>
        </w:rPr>
      </w:pPr>
      <w:r>
        <w:rPr>
          <w:rFonts w:hint="eastAsia" w:asciiTheme="majorEastAsia" w:hAnsiTheme="majorEastAsia" w:eastAsiaTheme="majorEastAsia"/>
          <w:sz w:val="20"/>
        </w:rPr>
        <w:t>※裏面につづく</w:t>
      </w:r>
    </w:p>
    <w:p>
      <w:pPr>
        <w:pStyle w:val="0"/>
        <w:rPr>
          <w:rFonts w:hint="default" w:asciiTheme="majorEastAsia" w:hAnsiTheme="majorEastAsia" w:eastAsiaTheme="majorEastAsia"/>
          <w:b w:val="1"/>
          <w:sz w:val="20"/>
        </w:rPr>
      </w:pPr>
      <w:r>
        <w:rPr>
          <w:rFonts w:hint="eastAsia" w:asciiTheme="majorEastAsia" w:hAnsiTheme="majorEastAsia" w:eastAsiaTheme="majorEastAsia"/>
          <w:b w:val="1"/>
          <w:sz w:val="20"/>
          <w:highlight w:val="lightGray"/>
        </w:rPr>
        <w:t>５　日常生活で問題となる行動についておたずねします。（目安：「ある」は週</w:t>
      </w:r>
      <w:r>
        <w:rPr>
          <w:rFonts w:hint="eastAsia" w:asciiTheme="majorEastAsia" w:hAnsiTheme="majorEastAsia" w:eastAsiaTheme="majorEastAsia"/>
          <w:b w:val="1"/>
          <w:sz w:val="20"/>
          <w:highlight w:val="lightGray"/>
        </w:rPr>
        <w:t>1</w:t>
      </w:r>
      <w:r>
        <w:rPr>
          <w:rFonts w:hint="eastAsia" w:asciiTheme="majorEastAsia" w:hAnsiTheme="majorEastAsia" w:eastAsiaTheme="majorEastAsia"/>
          <w:b w:val="1"/>
          <w:sz w:val="20"/>
          <w:highlight w:val="lightGray"/>
        </w:rPr>
        <w:t>回以上、「時々」は月</w:t>
      </w:r>
      <w:r>
        <w:rPr>
          <w:rFonts w:hint="eastAsia" w:asciiTheme="majorEastAsia" w:hAnsiTheme="majorEastAsia" w:eastAsiaTheme="majorEastAsia"/>
          <w:b w:val="1"/>
          <w:sz w:val="20"/>
          <w:highlight w:val="lightGray"/>
        </w:rPr>
        <w:t>1</w:t>
      </w:r>
      <w:r>
        <w:rPr>
          <w:rFonts w:hint="eastAsia" w:asciiTheme="majorEastAsia" w:hAnsiTheme="majorEastAsia" w:eastAsiaTheme="majorEastAsia"/>
          <w:b w:val="1"/>
          <w:sz w:val="20"/>
          <w:highlight w:val="lightGray"/>
        </w:rPr>
        <w:t>回以上）　　　　　　　　　　　　　　　　　　　　　</w:t>
      </w:r>
    </w:p>
    <w:p>
      <w:pPr>
        <w:pStyle w:val="0"/>
        <w:spacing w:line="192" w:lineRule="auto"/>
        <w:rPr>
          <w:rFonts w:hint="default" w:asciiTheme="majorEastAsia" w:hAnsiTheme="majorEastAsia" w:eastAsiaTheme="majorEastAsia"/>
          <w:sz w:val="20"/>
        </w:rPr>
      </w:pPr>
      <w:r>
        <w:rPr>
          <w:rFonts w:hint="eastAsia" w:asciiTheme="majorEastAsia" w:hAnsiTheme="majorEastAsia" w:eastAsiaTheme="majorEastAsia"/>
          <w:sz w:val="20"/>
        </w:rPr>
        <w:t>　　・実際にないものが見えたり、聞こえたりすることがありますか。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□ある　□時々　□ない</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spacing w:line="192" w:lineRule="auto"/>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・金品などを盗まれたなど、実際にはないことを言うことがありますか。</w:t>
      </w:r>
    </w:p>
    <w:p>
      <w:pPr>
        <w:pStyle w:val="0"/>
        <w:spacing w:line="192" w:lineRule="auto"/>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 xml:space="preserve"> </w:t>
      </w:r>
      <w:r>
        <w:rPr>
          <w:rFonts w:hint="eastAsia" w:asciiTheme="majorEastAsia" w:hAnsiTheme="majorEastAsia" w:eastAsiaTheme="majorEastAsia"/>
          <w:sz w:val="18"/>
        </w:rPr>
        <w:t>（例えば、お金や大切な物が取られたとかなくなったと言うことがありますか？）</w:t>
      </w: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□ある　□時々　□ない</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spacing w:line="192" w:lineRule="auto"/>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・昼間は寝ていて、夜間に動き回ったり、大声を出すことがありますか。</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□ある　□時々　□ない</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spacing w:line="192" w:lineRule="auto"/>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・家族や介護者に暴言を吐いたり、暴力を振るうことがありますか。　</w:t>
      </w:r>
      <w:r>
        <w:rPr>
          <w:rFonts w:hint="default" w:asciiTheme="majorEastAsia" w:hAnsiTheme="majorEastAsia" w:eastAsiaTheme="majorEastAsia"/>
          <w:sz w:val="20"/>
        </w:rPr>
        <w:t xml:space="preserve">   </w:t>
      </w: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□ある　□時々　□ない</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spacing w:line="192" w:lineRule="auto"/>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・介護に抵抗したり、または拒否することがありますか。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□ある　□時々　□ない</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spacing w:line="192" w:lineRule="auto"/>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・目的なく動き回ったり、外出したり（徘徊）することがありますか。</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□ある　□時々　□ない</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spacing w:line="192" w:lineRule="auto"/>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・タバコの火やガスコンロの消し忘れなどの火の不始末がありますか。</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□ある　□時々　□ない</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spacing w:line="192" w:lineRule="auto"/>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・便などを触ったり、まき散らしたりすることがありますか。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□ある　□時々　□ない</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spacing w:line="192" w:lineRule="auto"/>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・本来食べられないものを食べたりすることがありますか。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□ある　□時々</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□ない</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rPr>
          <w:rFonts w:hint="default" w:asciiTheme="majorEastAsia" w:hAnsiTheme="majorEastAsia" w:eastAsiaTheme="majorEastAsia"/>
          <w:b w:val="1"/>
          <w:sz w:val="20"/>
        </w:rPr>
      </w:pPr>
      <w:r>
        <w:rPr>
          <w:rFonts w:hint="eastAsia" w:asciiTheme="majorEastAsia" w:hAnsiTheme="majorEastAsia" w:eastAsiaTheme="majorEastAsia"/>
          <w:b w:val="1"/>
          <w:sz w:val="20"/>
          <w:highlight w:val="lightGray"/>
        </w:rPr>
        <w:t>６　身体の状態についておたずねします。　　　　　　　　　　　　　　　　　　　　　　　　　　　　　　　</w:t>
      </w:r>
    </w:p>
    <w:p>
      <w:pPr>
        <w:pStyle w:val="0"/>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・きき腕はどちらですか。（　□右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□左　）　・現在の身長（</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w:t>
      </w:r>
      <w:r>
        <w:rPr>
          <w:rFonts w:hint="eastAsia" w:asciiTheme="majorEastAsia" w:hAnsiTheme="majorEastAsia" w:eastAsiaTheme="majorEastAsia"/>
          <w:sz w:val="20"/>
        </w:rPr>
        <w:t xml:space="preserve">cm </w:t>
      </w:r>
      <w:r>
        <w:rPr>
          <w:rFonts w:hint="eastAsia" w:asciiTheme="majorEastAsia" w:hAnsiTheme="majorEastAsia" w:eastAsiaTheme="majorEastAsia"/>
          <w:sz w:val="20"/>
        </w:rPr>
        <w:t>、体重（</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w:t>
      </w:r>
      <w:r>
        <w:rPr>
          <w:rFonts w:hint="eastAsia" w:asciiTheme="majorEastAsia" w:hAnsiTheme="majorEastAsia" w:eastAsiaTheme="majorEastAsia"/>
          <w:sz w:val="20"/>
        </w:rPr>
        <w:t xml:space="preserve">kg </w:t>
      </w:r>
    </w:p>
    <w:p>
      <w:pPr>
        <w:pStyle w:val="0"/>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・過去</w:t>
      </w:r>
      <w:r>
        <w:rPr>
          <w:rFonts w:hint="eastAsia" w:asciiTheme="majorEastAsia" w:hAnsiTheme="majorEastAsia" w:eastAsiaTheme="majorEastAsia"/>
          <w:sz w:val="20"/>
        </w:rPr>
        <w:t>6</w:t>
      </w:r>
      <w:r>
        <w:rPr>
          <w:rFonts w:hint="eastAsia" w:asciiTheme="majorEastAsia" w:hAnsiTheme="majorEastAsia" w:eastAsiaTheme="majorEastAsia"/>
          <w:sz w:val="20"/>
        </w:rPr>
        <w:t>ヶ月の</w:t>
      </w:r>
      <w:r>
        <w:rPr>
          <w:rFonts w:hint="eastAsia" w:asciiTheme="majorEastAsia" w:hAnsiTheme="majorEastAsia" w:eastAsiaTheme="majorEastAsia"/>
          <w:sz w:val="20"/>
        </w:rPr>
        <w:t>2Kg</w:t>
      </w:r>
      <w:r>
        <w:rPr>
          <w:rFonts w:hint="eastAsia" w:asciiTheme="majorEastAsia" w:hAnsiTheme="majorEastAsia" w:eastAsiaTheme="majorEastAsia"/>
          <w:sz w:val="20"/>
        </w:rPr>
        <w:t>以上の体重変化がありますか。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□増えた</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□変わらない</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□減った）</w:t>
      </w:r>
    </w:p>
    <w:p>
      <w:pPr>
        <w:pStyle w:val="0"/>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・手足の欠損がありますか。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□ある</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部位</w:t>
      </w:r>
      <w:r>
        <w:rPr>
          <w:rFonts w:hint="eastAsia" w:asciiTheme="majorEastAsia" w:hAnsiTheme="majorEastAsia" w:eastAsiaTheme="majorEastAsia"/>
          <w:sz w:val="20"/>
        </w:rPr>
        <w:t xml:space="preserve">              ]   </w:t>
      </w:r>
      <w:r>
        <w:rPr>
          <w:rFonts w:hint="eastAsia" w:asciiTheme="majorEastAsia" w:hAnsiTheme="majorEastAsia" w:eastAsiaTheme="majorEastAsia"/>
          <w:sz w:val="20"/>
        </w:rPr>
        <w:t>□ない</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・マヒにより、不自由なところがありますか。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□ある</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部位</w:t>
      </w:r>
      <w:r>
        <w:rPr>
          <w:rFonts w:hint="eastAsia" w:asciiTheme="majorEastAsia" w:hAnsiTheme="majorEastAsia" w:eastAsiaTheme="majorEastAsia"/>
          <w:sz w:val="20"/>
        </w:rPr>
        <w:t xml:space="preserve">              ]   </w:t>
      </w:r>
      <w:r>
        <w:rPr>
          <w:rFonts w:hint="eastAsia" w:asciiTheme="majorEastAsia" w:hAnsiTheme="majorEastAsia" w:eastAsiaTheme="majorEastAsia"/>
          <w:sz w:val="20"/>
        </w:rPr>
        <w:t>□ない</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・筋力の低下により、不自由なところがありますか。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□ある</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部位</w:t>
      </w:r>
      <w:r>
        <w:rPr>
          <w:rFonts w:hint="eastAsia" w:asciiTheme="majorEastAsia" w:hAnsiTheme="majorEastAsia" w:eastAsiaTheme="majorEastAsia"/>
          <w:sz w:val="20"/>
        </w:rPr>
        <w:t xml:space="preserve">              ]   </w:t>
      </w:r>
      <w:r>
        <w:rPr>
          <w:rFonts w:hint="eastAsia" w:asciiTheme="majorEastAsia" w:hAnsiTheme="majorEastAsia" w:eastAsiaTheme="majorEastAsia"/>
          <w:sz w:val="20"/>
        </w:rPr>
        <w:t>□ない</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・関節の動きが悪く、不自由なところがありますか。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□ある</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部位</w:t>
      </w:r>
      <w:r>
        <w:rPr>
          <w:rFonts w:hint="eastAsia" w:asciiTheme="majorEastAsia" w:hAnsiTheme="majorEastAsia" w:eastAsiaTheme="majorEastAsia"/>
          <w:sz w:val="20"/>
        </w:rPr>
        <w:t xml:space="preserve">              ]   </w:t>
      </w:r>
      <w:r>
        <w:rPr>
          <w:rFonts w:hint="eastAsia" w:asciiTheme="majorEastAsia" w:hAnsiTheme="majorEastAsia" w:eastAsiaTheme="majorEastAsia"/>
          <w:sz w:val="20"/>
        </w:rPr>
        <w:t>□ない</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・関節の痛みがありますか。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□ある</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部位</w:t>
      </w:r>
      <w:r>
        <w:rPr>
          <w:rFonts w:hint="eastAsia" w:asciiTheme="majorEastAsia" w:hAnsiTheme="majorEastAsia" w:eastAsiaTheme="majorEastAsia"/>
          <w:sz w:val="20"/>
        </w:rPr>
        <w:t xml:space="preserve">              ]   </w:t>
      </w:r>
      <w:r>
        <w:rPr>
          <w:rFonts w:hint="eastAsia" w:asciiTheme="majorEastAsia" w:hAnsiTheme="majorEastAsia" w:eastAsiaTheme="majorEastAsia"/>
          <w:sz w:val="20"/>
        </w:rPr>
        <w:t>□ない</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・自分の意志に反した体の動き</w:t>
      </w:r>
      <w:r>
        <w:rPr>
          <w:rFonts w:hint="eastAsia" w:asciiTheme="majorEastAsia" w:hAnsiTheme="majorEastAsia" w:eastAsiaTheme="majorEastAsia"/>
          <w:sz w:val="20"/>
        </w:rPr>
        <w:t>(</w:t>
      </w:r>
      <w:r>
        <w:rPr>
          <w:rFonts w:hint="eastAsia" w:asciiTheme="majorEastAsia" w:hAnsiTheme="majorEastAsia" w:eastAsiaTheme="majorEastAsia"/>
          <w:sz w:val="20"/>
        </w:rPr>
        <w:t>ふるえ等</w:t>
      </w:r>
      <w:r>
        <w:rPr>
          <w:rFonts w:hint="eastAsia" w:asciiTheme="majorEastAsia" w:hAnsiTheme="majorEastAsia" w:eastAsiaTheme="majorEastAsia"/>
          <w:sz w:val="20"/>
        </w:rPr>
        <w:t>)</w:t>
      </w:r>
      <w:r>
        <w:rPr>
          <w:rFonts w:hint="eastAsia" w:asciiTheme="majorEastAsia" w:hAnsiTheme="majorEastAsia" w:eastAsiaTheme="majorEastAsia"/>
          <w:sz w:val="20"/>
        </w:rPr>
        <w:t>がありますか。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□ある</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部位</w:t>
      </w:r>
      <w:r>
        <w:rPr>
          <w:rFonts w:hint="eastAsia" w:asciiTheme="majorEastAsia" w:hAnsiTheme="majorEastAsia" w:eastAsiaTheme="majorEastAsia"/>
          <w:sz w:val="20"/>
        </w:rPr>
        <w:t xml:space="preserve">              ]   </w:t>
      </w:r>
      <w:r>
        <w:rPr>
          <w:rFonts w:hint="eastAsia" w:asciiTheme="majorEastAsia" w:hAnsiTheme="majorEastAsia" w:eastAsiaTheme="majorEastAsia"/>
          <w:sz w:val="20"/>
        </w:rPr>
        <w:t>□ない</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・床ずれ</w:t>
      </w:r>
      <w:r>
        <w:rPr>
          <w:rFonts w:hint="eastAsia" w:asciiTheme="majorEastAsia" w:hAnsiTheme="majorEastAsia" w:eastAsiaTheme="majorEastAsia"/>
          <w:sz w:val="20"/>
        </w:rPr>
        <w:t>(</w:t>
      </w:r>
      <w:r>
        <w:rPr>
          <w:rFonts w:hint="eastAsia" w:asciiTheme="majorEastAsia" w:hAnsiTheme="majorEastAsia" w:eastAsiaTheme="majorEastAsia"/>
          <w:sz w:val="20"/>
        </w:rPr>
        <w:t>じょくそう</w:t>
      </w:r>
      <w:r>
        <w:rPr>
          <w:rFonts w:hint="eastAsia" w:asciiTheme="majorEastAsia" w:hAnsiTheme="majorEastAsia" w:eastAsiaTheme="majorEastAsia"/>
          <w:sz w:val="20"/>
        </w:rPr>
        <w:t>)</w:t>
      </w:r>
      <w:r>
        <w:rPr>
          <w:rFonts w:hint="eastAsia" w:asciiTheme="majorEastAsia" w:hAnsiTheme="majorEastAsia" w:eastAsiaTheme="majorEastAsia"/>
          <w:sz w:val="20"/>
        </w:rPr>
        <w:t>がありますか。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□ある</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部位</w:t>
      </w:r>
      <w:r>
        <w:rPr>
          <w:rFonts w:hint="eastAsia" w:asciiTheme="majorEastAsia" w:hAnsiTheme="majorEastAsia" w:eastAsiaTheme="majorEastAsia"/>
          <w:sz w:val="20"/>
        </w:rPr>
        <w:t xml:space="preserve">              ]   </w:t>
      </w:r>
      <w:r>
        <w:rPr>
          <w:rFonts w:hint="eastAsia" w:asciiTheme="majorEastAsia" w:hAnsiTheme="majorEastAsia" w:eastAsiaTheme="majorEastAsia"/>
          <w:sz w:val="20"/>
        </w:rPr>
        <w:t>□ない</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・その他の皮膚の疾患がありますか。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□ある</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部位</w:t>
      </w:r>
      <w:r>
        <w:rPr>
          <w:rFonts w:hint="eastAsia" w:asciiTheme="majorEastAsia" w:hAnsiTheme="majorEastAsia" w:eastAsiaTheme="majorEastAsia"/>
          <w:sz w:val="20"/>
        </w:rPr>
        <w:t xml:space="preserve">              ]   </w:t>
      </w:r>
      <w:r>
        <w:rPr>
          <w:rFonts w:hint="eastAsia" w:asciiTheme="majorEastAsia" w:hAnsiTheme="majorEastAsia" w:eastAsiaTheme="majorEastAsia"/>
          <w:sz w:val="20"/>
        </w:rPr>
        <w:t>□ない</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rPr>
          <w:rFonts w:hint="default" w:asciiTheme="majorEastAsia" w:hAnsiTheme="majorEastAsia" w:eastAsiaTheme="majorEastAsia"/>
          <w:b w:val="1"/>
          <w:sz w:val="20"/>
        </w:rPr>
      </w:pPr>
      <w:r>
        <w:rPr>
          <w:rFonts w:hint="eastAsia" w:asciiTheme="majorEastAsia" w:hAnsiTheme="majorEastAsia" w:eastAsiaTheme="majorEastAsia"/>
          <w:b w:val="1"/>
          <w:sz w:val="20"/>
          <w:highlight w:val="lightGray"/>
        </w:rPr>
        <w:t>７　現在の介護の様子についておたずねします。　　　　　　　　　　　　　　　　　　　　　　　　　　　　　</w:t>
      </w:r>
    </w:p>
    <w:p>
      <w:pPr>
        <w:pStyle w:val="0"/>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・自宅での歩行は一人でできますか。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□できる　□人の手を借りればできる　□できない</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・屋外での歩行は一人でできますか。</w:t>
      </w:r>
      <w:r>
        <w:rPr>
          <w:rFonts w:hint="eastAsia" w:asciiTheme="majorEastAsia" w:hAnsiTheme="majorEastAsia" w:eastAsiaTheme="majorEastAsia"/>
          <w:sz w:val="20"/>
        </w:rPr>
        <w:t xml:space="preserve">  </w:t>
      </w:r>
      <w:r>
        <w:rPr>
          <w:rFonts w:hint="default" w:asciiTheme="majorEastAsia" w:hAnsiTheme="majorEastAsia" w:eastAsiaTheme="majorEastAsia"/>
          <w:sz w:val="20"/>
        </w:rPr>
        <w:t xml:space="preserve">  </w:t>
      </w:r>
      <w:r>
        <w:rPr>
          <w:rFonts w:hint="eastAsia" w:asciiTheme="majorEastAsia" w:hAnsiTheme="majorEastAsia" w:eastAsiaTheme="majorEastAsia"/>
          <w:sz w:val="20"/>
        </w:rPr>
        <w:t>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□できる　□人の手を借りればできる　□できない</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・車イスを使っていますか。</w:t>
      </w:r>
      <w:r>
        <w:rPr>
          <w:rFonts w:hint="eastAsia" w:asciiTheme="majorEastAsia" w:hAnsiTheme="majorEastAsia" w:eastAsiaTheme="majorEastAsia"/>
          <w:sz w:val="20"/>
        </w:rPr>
        <w:t xml:space="preserve">  </w:t>
      </w:r>
      <w:r>
        <w:rPr>
          <w:rFonts w:hint="default" w:asciiTheme="majorEastAsia" w:hAnsiTheme="majorEastAsia" w:eastAsiaTheme="majorEastAsia"/>
          <w:sz w:val="20"/>
        </w:rPr>
        <w:t xml:space="preserve">   </w:t>
      </w: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□使っていない　□自分で操作している　□人に押してもらっている</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・杖、歩行器、装具などを使っていますか。　　　　</w:t>
      </w:r>
      <w:r>
        <w:rPr>
          <w:rFonts w:hint="eastAsia" w:asciiTheme="majorEastAsia" w:hAnsiTheme="majorEastAsia" w:eastAsiaTheme="majorEastAsia"/>
          <w:sz w:val="20"/>
        </w:rPr>
        <w:t xml:space="preserve">  </w:t>
      </w:r>
      <w:r>
        <w:rPr>
          <w:rFonts w:hint="default" w:asciiTheme="majorEastAsia" w:hAnsiTheme="majorEastAsia" w:eastAsiaTheme="majorEastAsia"/>
          <w:sz w:val="20"/>
        </w:rPr>
        <w:t xml:space="preserve"> </w:t>
      </w: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□使っていない　□屋外で使用　□屋内で使用</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・食事は自分で食べられますか。</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□できる　□なんとかできる　□できない</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・会話はスムーズにできますか。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□できる</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□できない</w:t>
      </w:r>
      <w:r>
        <w:rPr>
          <w:rFonts w:hint="eastAsia" w:asciiTheme="majorEastAsia" w:hAnsiTheme="majorEastAsia" w:eastAsiaTheme="majorEastAsia"/>
          <w:sz w:val="20"/>
        </w:rPr>
        <w:t>(</w:t>
      </w:r>
      <w:r>
        <w:rPr>
          <w:rFonts w:hint="eastAsia" w:asciiTheme="majorEastAsia" w:hAnsiTheme="majorEastAsia" w:eastAsiaTheme="majorEastAsia"/>
          <w:sz w:val="20"/>
        </w:rPr>
        <w:t>理由：□難聴</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□言語障害</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□他</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・一人で着替えができますか。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□できる　□一部はできる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□できない</w:t>
      </w:r>
      <w:r>
        <w:rPr>
          <w:rFonts w:hint="eastAsia" w:asciiTheme="majorEastAsia" w:hAnsiTheme="majorEastAsia" w:eastAsiaTheme="majorEastAsia"/>
          <w:sz w:val="20"/>
        </w:rPr>
        <w:t xml:space="preserve"> </w:t>
      </w:r>
      <w:r>
        <w:rPr>
          <w:rFonts w:hint="default" w:asciiTheme="majorEastAsia" w:hAnsiTheme="majorEastAsia" w:eastAsiaTheme="majorEastAsia"/>
          <w:sz w:val="20"/>
        </w:rPr>
        <w:t>）</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・一人で入浴はできますか。</w:t>
      </w:r>
      <w:r>
        <w:rPr>
          <w:rFonts w:hint="eastAsia" w:asciiTheme="majorEastAsia" w:hAnsiTheme="majorEastAsia" w:eastAsiaTheme="majorEastAsia"/>
          <w:sz w:val="20"/>
        </w:rPr>
        <w:t xml:space="preserve">  </w:t>
      </w:r>
      <w:r>
        <w:rPr>
          <w:rFonts w:hint="default" w:asciiTheme="majorEastAsia" w:hAnsiTheme="majorEastAsia" w:eastAsiaTheme="majorEastAsia"/>
          <w:sz w:val="20"/>
        </w:rPr>
        <w:t xml:space="preserve">                          </w:t>
      </w: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□できる　□一部はできる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□できない</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・入浴はどこでしていますか。</w:t>
      </w:r>
      <w:r>
        <w:rPr>
          <w:rFonts w:hint="eastAsia" w:asciiTheme="majorEastAsia" w:hAnsiTheme="majorEastAsia" w:eastAsiaTheme="majorEastAsia"/>
          <w:sz w:val="20"/>
        </w:rPr>
        <w:t xml:space="preserve">  </w:t>
      </w:r>
      <w:r>
        <w:rPr>
          <w:rFonts w:hint="default" w:asciiTheme="majorEastAsia" w:hAnsiTheme="majorEastAsia" w:eastAsiaTheme="majorEastAsia"/>
          <w:sz w:val="20"/>
        </w:rPr>
        <w:t xml:space="preserve">                      </w:t>
      </w: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□施設のみ　□自宅のみ　□施設と自宅両方</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・一人で排尿・排便ができますか</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□できる　□一部はできる</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□できない</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・尿失禁がありますか。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□ある　□ない）</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・自分で薬・金銭の管理ができますか。</w:t>
      </w:r>
      <w:r>
        <w:rPr>
          <w:rFonts w:hint="eastAsia" w:asciiTheme="majorEastAsia" w:hAnsiTheme="majorEastAsia" w:eastAsiaTheme="majorEastAsia"/>
          <w:sz w:val="20"/>
        </w:rPr>
        <w:t xml:space="preserve">  </w:t>
      </w:r>
      <w:r>
        <w:rPr>
          <w:rFonts w:hint="default" w:asciiTheme="majorEastAsia" w:hAnsiTheme="majorEastAsia" w:eastAsiaTheme="majorEastAsia"/>
          <w:sz w:val="20"/>
        </w:rPr>
        <w:t xml:space="preserve">                 </w:t>
      </w: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□できる　□なんとかできる　□できない</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rPr>
          <w:rFonts w:hint="default" w:asciiTheme="majorEastAsia" w:hAnsiTheme="majorEastAsia" w:eastAsiaTheme="majorEastAsia"/>
          <w:b w:val="1"/>
          <w:sz w:val="20"/>
        </w:rPr>
      </w:pPr>
      <w:r>
        <w:rPr>
          <w:rFonts w:hint="eastAsia" w:asciiTheme="majorEastAsia" w:hAnsiTheme="majorEastAsia" w:eastAsiaTheme="majorEastAsia"/>
          <w:b w:val="1"/>
          <w:sz w:val="20"/>
          <w:highlight w:val="lightGray"/>
        </w:rPr>
        <w:t>８　介護サービス・医療サービスの利用についておたずねします。　　　　　　　　　　　　　　　　　　　　　　　　　　　　</w:t>
      </w:r>
    </w:p>
    <w:p>
      <w:pPr>
        <w:pStyle w:val="0"/>
        <w:jc w:val="left"/>
        <w:rPr>
          <w:rFonts w:hint="default" w:asciiTheme="majorEastAsia" w:hAnsiTheme="majorEastAsia" w:eastAsiaTheme="majorEastAsia"/>
          <w:sz w:val="20"/>
        </w:rPr>
      </w:pPr>
      <w:r>
        <w:rPr>
          <w:rFonts w:hint="eastAsia" w:asciiTheme="majorEastAsia" w:hAnsiTheme="majorEastAsia" w:eastAsiaTheme="majorEastAsia"/>
          <w:b w:val="1"/>
          <w:sz w:val="20"/>
        </w:rPr>
        <w:t>　　</w:t>
      </w:r>
      <w:r>
        <w:rPr>
          <w:rFonts w:hint="eastAsia" w:asciiTheme="majorEastAsia" w:hAnsiTheme="majorEastAsia" w:eastAsiaTheme="majorEastAsia"/>
          <w:sz w:val="20"/>
        </w:rPr>
        <w:t>・現在サービスを利用していますか。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w:t>
      </w:r>
      <w:r>
        <w:rPr>
          <w:rFonts w:hint="eastAsia" w:asciiTheme="majorEastAsia" w:hAnsiTheme="majorEastAsia" w:eastAsiaTheme="majorEastAsia"/>
          <w:sz w:val="20"/>
        </w:rPr>
        <w:t xml:space="preserve"> </w:t>
      </w:r>
      <w:r>
        <w:rPr>
          <w:rFonts w:hint="default" w:asciiTheme="majorEastAsia" w:hAnsiTheme="majorEastAsia" w:eastAsiaTheme="majorEastAsia"/>
          <w:sz w:val="20"/>
        </w:rPr>
        <w:t xml:space="preserve"> </w:t>
      </w: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□利用している</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□利用していない</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ind w:left="600" w:hanging="600" w:hangingChars="300"/>
        <w:jc w:val="left"/>
        <w:rPr>
          <w:rFonts w:hint="default" w:asciiTheme="majorEastAsia" w:hAnsiTheme="majorEastAsia" w:eastAsiaTheme="majorEastAsia"/>
          <w:sz w:val="20"/>
        </w:rPr>
      </w:pPr>
      <w:r>
        <w:rPr>
          <w:rFonts w:hint="eastAsia" w:asciiTheme="majorEastAsia" w:hAnsiTheme="majorEastAsia" w:eastAsiaTheme="majorEastAsia"/>
          <w:sz w:val="20"/>
        </w:rPr>
        <w:t>　　・現在利用しているサービスまたは今後利用を希望するサービスについて、当てはまるものにチェックをしてください。</w:t>
      </w:r>
    </w:p>
    <w:p>
      <w:pPr>
        <w:pStyle w:val="0"/>
        <w:rPr>
          <w:rFonts w:hint="default" w:asciiTheme="majorEastAsia" w:hAnsiTheme="majorEastAsia" w:eastAsiaTheme="majorEastAsia"/>
          <w:sz w:val="20"/>
        </w:rPr>
      </w:pPr>
      <w:r>
        <w:rPr>
          <w:rFonts w:hint="eastAsia" w:asciiTheme="majorEastAsia" w:hAnsiTheme="majorEastAsia" w:eastAsiaTheme="majorEastAsia"/>
          <w:b w:val="1"/>
          <w:sz w:val="20"/>
        </w:rPr>
        <w:t>　</w:t>
      </w:r>
      <w:r>
        <w:rPr>
          <w:rFonts w:hint="eastAsia" w:asciiTheme="majorEastAsia" w:hAnsiTheme="majorEastAsia" w:eastAsiaTheme="majorEastAsia"/>
          <w:sz w:val="20"/>
        </w:rPr>
        <w:t>　　　□訪問介護　　□訪問看護　　□訪問診療　　□訪問歯科診療　　□訪問リハビリテーション　</w:t>
      </w:r>
    </w:p>
    <w:p>
      <w:pPr>
        <w:pStyle w:val="0"/>
        <w:ind w:firstLine="800" w:firstLineChars="400"/>
        <w:rPr>
          <w:rFonts w:hint="default" w:asciiTheme="majorEastAsia" w:hAnsiTheme="majorEastAsia" w:eastAsiaTheme="majorEastAsia"/>
          <w:sz w:val="20"/>
        </w:rPr>
      </w:pPr>
      <w:r>
        <w:rPr>
          <w:rFonts w:hint="eastAsia" w:asciiTheme="majorEastAsia" w:hAnsiTheme="majorEastAsia" w:eastAsiaTheme="majorEastAsia"/>
          <w:sz w:val="20"/>
        </w:rPr>
        <w:t>□訪問入浴　　□訪問薬剤管理指導　　□訪問歯科衛生指導　　□訪問栄養食事指導</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□通所介護　　　□通所リハビリテーション　　□短期入所生活介護　　□短期入所療養介護</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□福祉用具貸与　□福祉用具購入　　□住宅改修　　□その他（　　　　　　　　　　　　　）</w:t>
      </w:r>
    </w:p>
    <w:p>
      <w:pPr>
        <w:pStyle w:val="0"/>
        <w:jc w:val="right"/>
        <w:rPr>
          <w:rFonts w:hint="default" w:asciiTheme="majorEastAsia" w:hAnsiTheme="majorEastAsia" w:eastAsiaTheme="majorEastAsia"/>
          <w:sz w:val="20"/>
        </w:rPr>
      </w:pPr>
      <w:r>
        <w:rPr>
          <w:rFonts w:hint="eastAsia" w:asciiTheme="majorEastAsia" w:hAnsiTheme="majorEastAsia" w:eastAsiaTheme="majorEastAsia"/>
          <w:sz w:val="20"/>
        </w:rPr>
        <w:t>ご協力ありがとうございました。</w:t>
      </w:r>
    </w:p>
    <w:sectPr>
      <w:pgSz w:w="11906" w:h="16838"/>
      <w:pgMar w:top="680" w:right="851" w:bottom="340"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2</Pages>
  <Words>8</Words>
  <Characters>2729</Characters>
  <Application>JUST Note</Application>
  <Lines>832</Lines>
  <Paragraphs>91</Paragraphs>
  <CharactersWithSpaces>3714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小林 成樹</dc:creator>
  <cp:lastModifiedBy>小林 祐子</cp:lastModifiedBy>
  <cp:lastPrinted>2026-01-23T04:26:18Z</cp:lastPrinted>
  <dcterms:created xsi:type="dcterms:W3CDTF">2025-02-28T09:16:00Z</dcterms:created>
  <dcterms:modified xsi:type="dcterms:W3CDTF">2026-01-23T05:15:54Z</dcterms:modified>
  <cp:revision>3</cp:revision>
</cp:coreProperties>
</file>